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62A3F" w14:textId="384A9326" w:rsidR="00585193" w:rsidRPr="005F6156" w:rsidRDefault="00487BF1">
      <w:pPr>
        <w:jc w:val="center"/>
        <w:rPr>
          <w:b/>
          <w:bCs/>
          <w:lang w:val="fr-CH"/>
        </w:rPr>
      </w:pPr>
      <w:r w:rsidRPr="005F6156">
        <w:rPr>
          <w:b/>
          <w:bCs/>
          <w:lang w:val="fr-CH"/>
        </w:rPr>
        <w:t>PROJET VERSION 2</w:t>
      </w:r>
      <w:r w:rsidR="0060084C">
        <w:rPr>
          <w:b/>
          <w:bCs/>
          <w:lang w:val="fr-CH"/>
        </w:rPr>
        <w:t>8</w:t>
      </w:r>
      <w:r w:rsidRPr="005F6156">
        <w:rPr>
          <w:b/>
          <w:bCs/>
          <w:lang w:val="fr-CH"/>
        </w:rPr>
        <w:t>.11.2024</w:t>
      </w:r>
    </w:p>
    <w:p w14:paraId="681F85FB" w14:textId="77777777" w:rsidR="00585193" w:rsidRPr="005F6156" w:rsidRDefault="00487BF1">
      <w:pPr>
        <w:rPr>
          <w:b/>
          <w:bCs/>
          <w:lang w:val="fr-CH"/>
        </w:rPr>
      </w:pPr>
      <w:r w:rsidRPr="005F6156">
        <w:rPr>
          <w:b/>
          <w:bCs/>
          <w:lang w:val="fr-CH"/>
        </w:rPr>
        <w:t xml:space="preserve">Modèle de microplan intégré pour l'enregistrement des naissances : Un outil de formation pour la planification municipale.  </w:t>
      </w:r>
    </w:p>
    <w:p w14:paraId="1C63D8E2" w14:textId="77777777" w:rsidR="006819B9" w:rsidRPr="005F6156" w:rsidRDefault="00000000" w:rsidP="006819B9">
      <w:r>
        <w:rPr>
          <w:noProof/>
        </w:rPr>
        <w:pict w14:anchorId="7FBDFA6E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3D8422C1" w14:textId="77777777" w:rsidR="006819B9" w:rsidRPr="005F6156" w:rsidRDefault="006819B9" w:rsidP="006819B9">
      <w:pPr>
        <w:rPr>
          <w:b/>
          <w:bCs/>
        </w:rPr>
      </w:pPr>
    </w:p>
    <w:p w14:paraId="113618FD" w14:textId="77777777" w:rsidR="00585193" w:rsidRPr="005F6156" w:rsidRDefault="00487BF1">
      <w:pPr>
        <w:rPr>
          <w:b/>
          <w:bCs/>
        </w:rPr>
      </w:pPr>
      <w:bookmarkStart w:id="0" w:name="_Hlk182986921"/>
      <w:r w:rsidRPr="005F6156">
        <w:rPr>
          <w:b/>
          <w:bCs/>
        </w:rPr>
        <w:t>1. Page de titre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450"/>
        <w:gridCol w:w="4620"/>
      </w:tblGrid>
      <w:tr w:rsidR="006819B9" w:rsidRPr="005F6156" w14:paraId="08955883" w14:textId="77777777" w:rsidTr="006819B9">
        <w:tc>
          <w:tcPr>
            <w:tcW w:w="2706" w:type="pct"/>
            <w:hideMark/>
          </w:tcPr>
          <w:p w14:paraId="63695157" w14:textId="77777777" w:rsidR="00585193" w:rsidRPr="005F6156" w:rsidRDefault="00487BF1">
            <w:pPr>
              <w:rPr>
                <w:b/>
                <w:bCs/>
                <w:sz w:val="19"/>
                <w:szCs w:val="19"/>
              </w:rPr>
            </w:pPr>
            <w:r w:rsidRPr="005F6156">
              <w:rPr>
                <w:b/>
                <w:bCs/>
                <w:sz w:val="19"/>
                <w:szCs w:val="19"/>
              </w:rPr>
              <w:t>Détails à inclure</w:t>
            </w:r>
          </w:p>
        </w:tc>
        <w:tc>
          <w:tcPr>
            <w:tcW w:w="2294" w:type="pct"/>
            <w:hideMark/>
          </w:tcPr>
          <w:p w14:paraId="5A624F9E" w14:textId="77777777" w:rsidR="00585193" w:rsidRPr="005F6156" w:rsidRDefault="00487BF1">
            <w:pPr>
              <w:rPr>
                <w:b/>
                <w:bCs/>
                <w:sz w:val="19"/>
                <w:szCs w:val="19"/>
              </w:rPr>
            </w:pPr>
            <w:r w:rsidRPr="005F6156">
              <w:rPr>
                <w:b/>
                <w:bCs/>
                <w:sz w:val="19"/>
                <w:szCs w:val="19"/>
              </w:rPr>
              <w:t>Contribution des participants</w:t>
            </w:r>
          </w:p>
        </w:tc>
      </w:tr>
      <w:tr w:rsidR="006819B9" w:rsidRPr="00582124" w14:paraId="274C98B6" w14:textId="77777777" w:rsidTr="006819B9">
        <w:tc>
          <w:tcPr>
            <w:tcW w:w="2706" w:type="pct"/>
            <w:hideMark/>
          </w:tcPr>
          <w:p w14:paraId="64715395" w14:textId="77777777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Titre : Micro-plan intégré pour l'enregistrement des naissances</w:t>
            </w:r>
          </w:p>
        </w:tc>
        <w:tc>
          <w:tcPr>
            <w:tcW w:w="2294" w:type="pct"/>
            <w:hideMark/>
          </w:tcPr>
          <w:p w14:paraId="6AA06B98" w14:textId="77777777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[Insérer le nom de la commune]</w:t>
            </w:r>
          </w:p>
        </w:tc>
      </w:tr>
      <w:tr w:rsidR="006819B9" w:rsidRPr="00582124" w14:paraId="5C27869A" w14:textId="77777777" w:rsidTr="006819B9">
        <w:tc>
          <w:tcPr>
            <w:tcW w:w="2706" w:type="pct"/>
            <w:hideMark/>
          </w:tcPr>
          <w:p w14:paraId="408B4693" w14:textId="77777777" w:rsidR="00585193" w:rsidRPr="005F6156" w:rsidRDefault="00487BF1">
            <w:pPr>
              <w:rPr>
                <w:sz w:val="19"/>
                <w:szCs w:val="19"/>
              </w:rPr>
            </w:pPr>
            <w:r w:rsidRPr="005F6156">
              <w:rPr>
                <w:sz w:val="19"/>
                <w:szCs w:val="19"/>
              </w:rPr>
              <w:t>Préparé par</w:t>
            </w:r>
          </w:p>
        </w:tc>
        <w:tc>
          <w:tcPr>
            <w:tcW w:w="2294" w:type="pct"/>
            <w:hideMark/>
          </w:tcPr>
          <w:p w14:paraId="3A1F41AE" w14:textId="77777777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[Insérer les noms et les rôles des participants].</w:t>
            </w:r>
          </w:p>
        </w:tc>
      </w:tr>
      <w:tr w:rsidR="006819B9" w:rsidRPr="005F6156" w14:paraId="53CDAC9A" w14:textId="77777777" w:rsidTr="006819B9">
        <w:tc>
          <w:tcPr>
            <w:tcW w:w="2706" w:type="pct"/>
            <w:hideMark/>
          </w:tcPr>
          <w:p w14:paraId="7363AC57" w14:textId="77777777" w:rsidR="00585193" w:rsidRPr="005F6156" w:rsidRDefault="00487BF1">
            <w:pPr>
              <w:rPr>
                <w:sz w:val="19"/>
                <w:szCs w:val="19"/>
              </w:rPr>
            </w:pPr>
            <w:r w:rsidRPr="005F6156">
              <w:rPr>
                <w:sz w:val="19"/>
                <w:szCs w:val="19"/>
              </w:rPr>
              <w:t>Date</w:t>
            </w:r>
          </w:p>
        </w:tc>
        <w:tc>
          <w:tcPr>
            <w:tcW w:w="2294" w:type="pct"/>
            <w:hideMark/>
          </w:tcPr>
          <w:p w14:paraId="51D7831C" w14:textId="77777777" w:rsidR="00585193" w:rsidRPr="005F6156" w:rsidRDefault="00487BF1">
            <w:pPr>
              <w:rPr>
                <w:sz w:val="19"/>
                <w:szCs w:val="19"/>
              </w:rPr>
            </w:pPr>
            <w:r w:rsidRPr="005F6156">
              <w:rPr>
                <w:sz w:val="19"/>
                <w:szCs w:val="19"/>
              </w:rPr>
              <w:t>[Insérer la date]</w:t>
            </w:r>
          </w:p>
        </w:tc>
      </w:tr>
    </w:tbl>
    <w:p w14:paraId="14636B36" w14:textId="77777777" w:rsidR="006819B9" w:rsidRPr="005F6156" w:rsidRDefault="00000000" w:rsidP="006819B9">
      <w:r>
        <w:rPr>
          <w:noProof/>
        </w:rPr>
        <w:pict w14:anchorId="363D46BF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4514B33C" w14:textId="77777777" w:rsidR="00585193" w:rsidRPr="005F6156" w:rsidRDefault="00487BF1">
      <w:pPr>
        <w:rPr>
          <w:b/>
          <w:bCs/>
        </w:rPr>
      </w:pPr>
      <w:r w:rsidRPr="005F6156">
        <w:rPr>
          <w:b/>
          <w:bCs/>
        </w:rPr>
        <w:t>2. Analyse de la situation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69"/>
        <w:gridCol w:w="4901"/>
      </w:tblGrid>
      <w:tr w:rsidR="00152B93" w:rsidRPr="005F6156" w14:paraId="389D86CF" w14:textId="77777777" w:rsidTr="006819B9">
        <w:tc>
          <w:tcPr>
            <w:tcW w:w="0" w:type="auto"/>
            <w:hideMark/>
          </w:tcPr>
          <w:p w14:paraId="462CDC9D" w14:textId="77777777" w:rsidR="00585193" w:rsidRPr="005F6156" w:rsidRDefault="00487BF1">
            <w:pPr>
              <w:rPr>
                <w:b/>
                <w:bCs/>
                <w:sz w:val="19"/>
                <w:szCs w:val="19"/>
              </w:rPr>
            </w:pPr>
            <w:r w:rsidRPr="005F6156">
              <w:rPr>
                <w:b/>
                <w:bCs/>
                <w:sz w:val="19"/>
                <w:szCs w:val="19"/>
              </w:rPr>
              <w:t>Détails à inclure</w:t>
            </w:r>
          </w:p>
        </w:tc>
        <w:tc>
          <w:tcPr>
            <w:tcW w:w="0" w:type="auto"/>
            <w:hideMark/>
          </w:tcPr>
          <w:p w14:paraId="42184861" w14:textId="77777777" w:rsidR="00585193" w:rsidRPr="005F6156" w:rsidRDefault="00487BF1">
            <w:pPr>
              <w:rPr>
                <w:b/>
                <w:bCs/>
                <w:sz w:val="19"/>
                <w:szCs w:val="19"/>
              </w:rPr>
            </w:pPr>
            <w:r w:rsidRPr="005F6156">
              <w:rPr>
                <w:b/>
                <w:bCs/>
                <w:sz w:val="19"/>
                <w:szCs w:val="19"/>
              </w:rPr>
              <w:t>Contribution des participants</w:t>
            </w:r>
          </w:p>
        </w:tc>
      </w:tr>
      <w:tr w:rsidR="00152B93" w:rsidRPr="00582124" w14:paraId="5B66B76F" w14:textId="77777777" w:rsidTr="006819B9">
        <w:tc>
          <w:tcPr>
            <w:tcW w:w="0" w:type="auto"/>
            <w:hideMark/>
          </w:tcPr>
          <w:p w14:paraId="0E497750" w14:textId="77777777" w:rsidR="00585193" w:rsidRPr="005F6156" w:rsidRDefault="00487BF1">
            <w:pPr>
              <w:rPr>
                <w:sz w:val="19"/>
                <w:szCs w:val="19"/>
              </w:rPr>
            </w:pPr>
            <w:r w:rsidRPr="005F6156">
              <w:rPr>
                <w:sz w:val="19"/>
                <w:szCs w:val="19"/>
              </w:rPr>
              <w:t>Tarifs d'inscription actuels</w:t>
            </w:r>
          </w:p>
        </w:tc>
        <w:tc>
          <w:tcPr>
            <w:tcW w:w="0" w:type="auto"/>
            <w:hideMark/>
          </w:tcPr>
          <w:p w14:paraId="3372EFCF" w14:textId="77777777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[Insérer les données spécifiques à la commune]</w:t>
            </w:r>
          </w:p>
        </w:tc>
      </w:tr>
      <w:tr w:rsidR="00152B93" w:rsidRPr="00582124" w14:paraId="7DFB1464" w14:textId="77777777" w:rsidTr="006819B9">
        <w:tc>
          <w:tcPr>
            <w:tcW w:w="0" w:type="auto"/>
            <w:hideMark/>
          </w:tcPr>
          <w:p w14:paraId="0E97F1FF" w14:textId="77777777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Principaux défis : Accès, sensibilisation, coûts et lacunes en matière de capacités</w:t>
            </w:r>
          </w:p>
        </w:tc>
        <w:tc>
          <w:tcPr>
            <w:tcW w:w="0" w:type="auto"/>
            <w:hideMark/>
          </w:tcPr>
          <w:p w14:paraId="762B80DA" w14:textId="77777777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[Décrire les défis locaux en fonction du contexte de la commune]</w:t>
            </w:r>
          </w:p>
        </w:tc>
      </w:tr>
      <w:tr w:rsidR="00152B93" w:rsidRPr="0060084C" w14:paraId="1E8D7637" w14:textId="77777777" w:rsidTr="006819B9">
        <w:tc>
          <w:tcPr>
            <w:tcW w:w="0" w:type="auto"/>
            <w:hideMark/>
          </w:tcPr>
          <w:p w14:paraId="244A416E" w14:textId="3335BA26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Cartographie des parties prenantes : Chefs traditionnels</w:t>
            </w:r>
            <w:r>
              <w:rPr>
                <w:sz w:val="19"/>
                <w:szCs w:val="19"/>
                <w:lang w:val="fr-CH"/>
              </w:rPr>
              <w:t xml:space="preserve"> et religieux</w:t>
            </w:r>
            <w:r w:rsidRPr="005F6156">
              <w:rPr>
                <w:sz w:val="19"/>
                <w:szCs w:val="19"/>
                <w:lang w:val="fr-CH"/>
              </w:rPr>
              <w:t>, agents de santé, écoles, ONG et partenaires</w:t>
            </w:r>
          </w:p>
        </w:tc>
        <w:tc>
          <w:tcPr>
            <w:tcW w:w="0" w:type="auto"/>
            <w:hideMark/>
          </w:tcPr>
          <w:p w14:paraId="4FBCF19A" w14:textId="77777777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[Liste des principales parties prenantes de la commune et de leur rôle potentiel dans l'enregistrement].</w:t>
            </w:r>
          </w:p>
        </w:tc>
      </w:tr>
      <w:tr w:rsidR="00152B93" w:rsidRPr="0060084C" w14:paraId="4D598D28" w14:textId="77777777" w:rsidTr="006819B9">
        <w:tc>
          <w:tcPr>
            <w:tcW w:w="0" w:type="auto"/>
          </w:tcPr>
          <w:p w14:paraId="33FCEA95" w14:textId="77777777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 xml:space="preserve">Mécanismes de coordination : basés sur la cartographie des parties prenantes </w:t>
            </w:r>
          </w:p>
        </w:tc>
        <w:tc>
          <w:tcPr>
            <w:tcW w:w="0" w:type="auto"/>
          </w:tcPr>
          <w:p w14:paraId="08C01E5D" w14:textId="77777777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[Énumérer les mécanismes en place pour coordonner les activités entre les parties prenantes].</w:t>
            </w:r>
          </w:p>
        </w:tc>
      </w:tr>
    </w:tbl>
    <w:p w14:paraId="7F891A48" w14:textId="77777777" w:rsidR="006819B9" w:rsidRPr="005F6156" w:rsidRDefault="00000000" w:rsidP="006819B9">
      <w:r>
        <w:rPr>
          <w:noProof/>
        </w:rPr>
        <w:pict w14:anchorId="67CFDFBB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49C24BCB" w14:textId="77777777" w:rsidR="00585193" w:rsidRPr="005F6156" w:rsidRDefault="00487BF1">
      <w:pPr>
        <w:rPr>
          <w:b/>
          <w:bCs/>
        </w:rPr>
      </w:pPr>
      <w:bookmarkStart w:id="1" w:name="_Hlk182986824"/>
      <w:r w:rsidRPr="005F6156">
        <w:rPr>
          <w:b/>
          <w:bCs/>
        </w:rPr>
        <w:t>3. Cadre stratégique d'action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1"/>
        <w:gridCol w:w="2984"/>
        <w:gridCol w:w="2036"/>
        <w:gridCol w:w="3149"/>
      </w:tblGrid>
      <w:tr w:rsidR="00487BF1" w:rsidRPr="005F6156" w14:paraId="75F41445" w14:textId="77777777" w:rsidTr="006819B9">
        <w:tc>
          <w:tcPr>
            <w:tcW w:w="0" w:type="auto"/>
            <w:hideMark/>
          </w:tcPr>
          <w:p w14:paraId="3DE28C87" w14:textId="77777777" w:rsidR="00585193" w:rsidRPr="005F6156" w:rsidRDefault="00487BF1">
            <w:pPr>
              <w:rPr>
                <w:b/>
                <w:bCs/>
                <w:sz w:val="19"/>
                <w:szCs w:val="19"/>
              </w:rPr>
            </w:pPr>
            <w:r w:rsidRPr="005F6156">
              <w:rPr>
                <w:b/>
                <w:bCs/>
                <w:sz w:val="19"/>
                <w:szCs w:val="19"/>
              </w:rPr>
              <w:t>Domaine stratégique</w:t>
            </w:r>
          </w:p>
        </w:tc>
        <w:tc>
          <w:tcPr>
            <w:tcW w:w="0" w:type="auto"/>
            <w:hideMark/>
          </w:tcPr>
          <w:p w14:paraId="3735F275" w14:textId="77777777" w:rsidR="00585193" w:rsidRPr="005F6156" w:rsidRDefault="00487BF1">
            <w:pPr>
              <w:rPr>
                <w:b/>
                <w:bCs/>
                <w:sz w:val="19"/>
                <w:szCs w:val="19"/>
              </w:rPr>
            </w:pPr>
            <w:r w:rsidRPr="005F6156">
              <w:rPr>
                <w:b/>
                <w:bCs/>
                <w:sz w:val="19"/>
                <w:szCs w:val="19"/>
              </w:rPr>
              <w:t>Activité</w:t>
            </w:r>
          </w:p>
        </w:tc>
        <w:tc>
          <w:tcPr>
            <w:tcW w:w="0" w:type="auto"/>
            <w:hideMark/>
          </w:tcPr>
          <w:p w14:paraId="2BA33D0F" w14:textId="77777777" w:rsidR="00585193" w:rsidRPr="005F6156" w:rsidRDefault="00487BF1">
            <w:pPr>
              <w:rPr>
                <w:b/>
                <w:bCs/>
                <w:sz w:val="19"/>
                <w:szCs w:val="19"/>
              </w:rPr>
            </w:pPr>
            <w:r w:rsidRPr="005F6156">
              <w:rPr>
                <w:b/>
                <w:bCs/>
                <w:sz w:val="19"/>
                <w:szCs w:val="19"/>
              </w:rPr>
              <w:t>Objectif</w:t>
            </w:r>
          </w:p>
        </w:tc>
        <w:tc>
          <w:tcPr>
            <w:tcW w:w="0" w:type="auto"/>
            <w:hideMark/>
          </w:tcPr>
          <w:p w14:paraId="306A3806" w14:textId="77777777" w:rsidR="00585193" w:rsidRPr="005F6156" w:rsidRDefault="00487BF1">
            <w:pPr>
              <w:rPr>
                <w:b/>
                <w:bCs/>
                <w:sz w:val="19"/>
                <w:szCs w:val="19"/>
              </w:rPr>
            </w:pPr>
            <w:r w:rsidRPr="005F6156">
              <w:rPr>
                <w:b/>
                <w:bCs/>
                <w:sz w:val="19"/>
                <w:szCs w:val="19"/>
              </w:rPr>
              <w:t>Contribution des participants</w:t>
            </w:r>
          </w:p>
        </w:tc>
      </w:tr>
      <w:tr w:rsidR="00487BF1" w:rsidRPr="0060084C" w14:paraId="4666CC50" w14:textId="77777777" w:rsidTr="006819B9">
        <w:tc>
          <w:tcPr>
            <w:tcW w:w="0" w:type="auto"/>
            <w:hideMark/>
          </w:tcPr>
          <w:p w14:paraId="2FBA8FF5" w14:textId="0F4C9FF6" w:rsidR="00585193" w:rsidRPr="005F6156" w:rsidRDefault="00487BF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Engagement communautaire</w:t>
            </w:r>
            <w:r w:rsidRPr="005F6156">
              <w:rPr>
                <w:sz w:val="19"/>
                <w:szCs w:val="19"/>
              </w:rPr>
              <w:t xml:space="preserve"> et diffusion</w:t>
            </w:r>
          </w:p>
        </w:tc>
        <w:tc>
          <w:tcPr>
            <w:tcW w:w="0" w:type="auto"/>
            <w:hideMark/>
          </w:tcPr>
          <w:p w14:paraId="0ED5F01D" w14:textId="77777777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Campagnes utilisant les canaux de communication existants du PDL/PDC, les médias sociaux et les événements communautaires</w:t>
            </w:r>
          </w:p>
          <w:p w14:paraId="20F387F8" w14:textId="77777777" w:rsidR="005F6156" w:rsidRPr="005F6156" w:rsidRDefault="005F6156">
            <w:pPr>
              <w:rPr>
                <w:sz w:val="19"/>
                <w:szCs w:val="19"/>
                <w:lang w:val="fr-CH"/>
              </w:rPr>
            </w:pPr>
          </w:p>
          <w:p w14:paraId="6D941490" w14:textId="77777777" w:rsidR="005F6156" w:rsidRPr="005F6156" w:rsidRDefault="005F6156" w:rsidP="005F6156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Plan de développement local (PDL)</w:t>
            </w:r>
          </w:p>
          <w:p w14:paraId="49DC0D72" w14:textId="64E5BA77" w:rsidR="005F6156" w:rsidRPr="005F6156" w:rsidRDefault="005F6156" w:rsidP="005F6156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Plan de développement communal (PDC)</w:t>
            </w:r>
          </w:p>
          <w:p w14:paraId="23316B45" w14:textId="77777777" w:rsidR="005F6156" w:rsidRPr="005F6156" w:rsidRDefault="005F6156">
            <w:pPr>
              <w:rPr>
                <w:sz w:val="19"/>
                <w:szCs w:val="19"/>
                <w:lang w:val="fr-CH"/>
              </w:rPr>
            </w:pPr>
          </w:p>
        </w:tc>
        <w:tc>
          <w:tcPr>
            <w:tcW w:w="0" w:type="auto"/>
            <w:hideMark/>
          </w:tcPr>
          <w:p w14:paraId="39ECF18F" w14:textId="09A15EC9" w:rsidR="00585193" w:rsidRPr="0060084C" w:rsidRDefault="00487BF1">
            <w:pPr>
              <w:rPr>
                <w:sz w:val="19"/>
                <w:szCs w:val="19"/>
                <w:lang w:val="fr-FR"/>
              </w:rPr>
            </w:pPr>
            <w:r w:rsidRPr="0060084C">
              <w:rPr>
                <w:sz w:val="19"/>
                <w:szCs w:val="19"/>
                <w:lang w:val="fr-FR"/>
              </w:rPr>
              <w:t>Changement de comportement des a</w:t>
            </w:r>
            <w:r>
              <w:rPr>
                <w:sz w:val="19"/>
                <w:szCs w:val="19"/>
                <w:lang w:val="fr-FR"/>
              </w:rPr>
              <w:t>cteurs et des parents</w:t>
            </w:r>
          </w:p>
        </w:tc>
        <w:tc>
          <w:tcPr>
            <w:tcW w:w="0" w:type="auto"/>
            <w:hideMark/>
          </w:tcPr>
          <w:p w14:paraId="51FBDD54" w14:textId="77777777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[Définir les activités : par exemple, utiliser les canaux médiatiques locaux, mobiliser les dirigeants et mener des campagnes de communication.]</w:t>
            </w:r>
          </w:p>
        </w:tc>
      </w:tr>
      <w:tr w:rsidR="00487BF1" w:rsidRPr="00582124" w14:paraId="7B0B60D3" w14:textId="77777777" w:rsidTr="006819B9">
        <w:tc>
          <w:tcPr>
            <w:tcW w:w="0" w:type="auto"/>
            <w:hideMark/>
          </w:tcPr>
          <w:p w14:paraId="70B8E902" w14:textId="77777777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Interopérabilité dans le domaine de la santé</w:t>
            </w:r>
          </w:p>
        </w:tc>
        <w:tc>
          <w:tcPr>
            <w:tcW w:w="0" w:type="auto"/>
            <w:hideMark/>
          </w:tcPr>
          <w:p w14:paraId="00CFEAAA" w14:textId="77777777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Enregistrement lors des campagnes de vaccination</w:t>
            </w:r>
          </w:p>
        </w:tc>
        <w:tc>
          <w:tcPr>
            <w:tcW w:w="0" w:type="auto"/>
            <w:hideMark/>
          </w:tcPr>
          <w:p w14:paraId="436A35D4" w14:textId="77777777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Enregistrer les nouveau-nés dans les établissements de santé</w:t>
            </w:r>
          </w:p>
        </w:tc>
        <w:tc>
          <w:tcPr>
            <w:tcW w:w="0" w:type="auto"/>
            <w:hideMark/>
          </w:tcPr>
          <w:p w14:paraId="5C9FD716" w14:textId="77777777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[Décrire les actions prévues : par exemple, collaboration avec les établissements de santé, coordination avec les campagnes de vaccination].</w:t>
            </w:r>
          </w:p>
        </w:tc>
      </w:tr>
      <w:tr w:rsidR="00487BF1" w:rsidRPr="00582124" w14:paraId="644DB956" w14:textId="77777777" w:rsidTr="006819B9">
        <w:tc>
          <w:tcPr>
            <w:tcW w:w="0" w:type="auto"/>
            <w:hideMark/>
          </w:tcPr>
          <w:p w14:paraId="7E8E65D3" w14:textId="77777777" w:rsidR="00585193" w:rsidRPr="005F6156" w:rsidRDefault="00487BF1">
            <w:pPr>
              <w:rPr>
                <w:sz w:val="19"/>
                <w:szCs w:val="19"/>
              </w:rPr>
            </w:pPr>
            <w:r w:rsidRPr="005F6156">
              <w:rPr>
                <w:sz w:val="19"/>
                <w:szCs w:val="19"/>
              </w:rPr>
              <w:t>Intégration de l'éducation</w:t>
            </w:r>
          </w:p>
        </w:tc>
        <w:tc>
          <w:tcPr>
            <w:tcW w:w="0" w:type="auto"/>
            <w:hideMark/>
          </w:tcPr>
          <w:p w14:paraId="37E55480" w14:textId="77777777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Inscription à l'école lors de l'inscription</w:t>
            </w:r>
          </w:p>
        </w:tc>
        <w:tc>
          <w:tcPr>
            <w:tcW w:w="0" w:type="auto"/>
            <w:hideMark/>
          </w:tcPr>
          <w:p w14:paraId="73E78E49" w14:textId="07C883A6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 xml:space="preserve">Inscrire les enfants </w:t>
            </w:r>
            <w:r>
              <w:rPr>
                <w:sz w:val="19"/>
                <w:szCs w:val="19"/>
                <w:lang w:val="fr-CH"/>
              </w:rPr>
              <w:t xml:space="preserve">en </w:t>
            </w:r>
            <w:r w:rsidRPr="005F6156">
              <w:rPr>
                <w:sz w:val="19"/>
                <w:szCs w:val="19"/>
                <w:lang w:val="fr-CH"/>
              </w:rPr>
              <w:t>âge scolaire</w:t>
            </w:r>
          </w:p>
        </w:tc>
        <w:tc>
          <w:tcPr>
            <w:tcW w:w="0" w:type="auto"/>
            <w:hideMark/>
          </w:tcPr>
          <w:p w14:paraId="154A73EB" w14:textId="497AEA4E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 xml:space="preserve">[Efforts détaillés : par exemple, identifier les élèves </w:t>
            </w:r>
            <w:r w:rsidR="000C7BE1" w:rsidRPr="005F6156">
              <w:rPr>
                <w:sz w:val="19"/>
                <w:szCs w:val="19"/>
                <w:lang w:val="fr-CH"/>
              </w:rPr>
              <w:t>non-inscrits</w:t>
            </w:r>
            <w:r w:rsidRPr="005F6156">
              <w:rPr>
                <w:sz w:val="19"/>
                <w:szCs w:val="19"/>
                <w:lang w:val="fr-CH"/>
              </w:rPr>
              <w:t xml:space="preserve"> lors des campagnes d'inscription à l'école.]</w:t>
            </w:r>
          </w:p>
        </w:tc>
      </w:tr>
      <w:tr w:rsidR="00487BF1" w:rsidRPr="00582124" w14:paraId="0A55198C" w14:textId="77777777" w:rsidTr="006819B9">
        <w:tc>
          <w:tcPr>
            <w:tcW w:w="0" w:type="auto"/>
            <w:hideMark/>
          </w:tcPr>
          <w:p w14:paraId="14CC1693" w14:textId="77777777" w:rsidR="00585193" w:rsidRPr="005F6156" w:rsidRDefault="00487BF1">
            <w:pPr>
              <w:rPr>
                <w:sz w:val="19"/>
                <w:szCs w:val="19"/>
              </w:rPr>
            </w:pPr>
            <w:r w:rsidRPr="005F6156">
              <w:rPr>
                <w:sz w:val="19"/>
                <w:szCs w:val="19"/>
              </w:rPr>
              <w:t>Décentralisation</w:t>
            </w:r>
          </w:p>
        </w:tc>
        <w:tc>
          <w:tcPr>
            <w:tcW w:w="0" w:type="auto"/>
            <w:hideMark/>
          </w:tcPr>
          <w:p w14:paraId="748AC251" w14:textId="77777777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Établir des points d'enregistrement secondaires</w:t>
            </w:r>
          </w:p>
        </w:tc>
        <w:tc>
          <w:tcPr>
            <w:tcW w:w="0" w:type="auto"/>
            <w:hideMark/>
          </w:tcPr>
          <w:p w14:paraId="0A4D911E" w14:textId="77777777" w:rsidR="00585193" w:rsidRPr="005F6156" w:rsidRDefault="00487BF1">
            <w:pPr>
              <w:rPr>
                <w:sz w:val="19"/>
                <w:szCs w:val="19"/>
              </w:rPr>
            </w:pPr>
            <w:r w:rsidRPr="005F6156">
              <w:rPr>
                <w:sz w:val="19"/>
                <w:szCs w:val="19"/>
              </w:rPr>
              <w:t>Améliorer l'accès aux services</w:t>
            </w:r>
          </w:p>
        </w:tc>
        <w:tc>
          <w:tcPr>
            <w:tcW w:w="0" w:type="auto"/>
            <w:hideMark/>
          </w:tcPr>
          <w:p w14:paraId="5CC4F0C2" w14:textId="77777777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[Proposer des emplacements et des stratégies pour les points d'enregistrement secondaires].</w:t>
            </w:r>
          </w:p>
        </w:tc>
      </w:tr>
    </w:tbl>
    <w:bookmarkEnd w:id="1"/>
    <w:p w14:paraId="7DC1C5E1" w14:textId="77777777" w:rsidR="006819B9" w:rsidRPr="005F6156" w:rsidRDefault="00000000" w:rsidP="006819B9">
      <w:r>
        <w:rPr>
          <w:noProof/>
        </w:rPr>
        <w:pict w14:anchorId="2CC6FAAD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0DD14785" w14:textId="77777777" w:rsidR="00585193" w:rsidRPr="005F6156" w:rsidRDefault="00487BF1">
      <w:pPr>
        <w:rPr>
          <w:b/>
          <w:bCs/>
        </w:rPr>
      </w:pPr>
      <w:r w:rsidRPr="005F6156">
        <w:rPr>
          <w:b/>
          <w:bCs/>
        </w:rPr>
        <w:t>4. Cadre de priorisation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89"/>
        <w:gridCol w:w="4533"/>
        <w:gridCol w:w="3248"/>
      </w:tblGrid>
      <w:tr w:rsidR="006819B9" w:rsidRPr="005F6156" w14:paraId="4D39D671" w14:textId="77777777" w:rsidTr="006819B9">
        <w:tc>
          <w:tcPr>
            <w:tcW w:w="0" w:type="auto"/>
            <w:hideMark/>
          </w:tcPr>
          <w:p w14:paraId="30B179AE" w14:textId="77777777" w:rsidR="00585193" w:rsidRPr="005F6156" w:rsidRDefault="00487BF1">
            <w:pPr>
              <w:rPr>
                <w:b/>
                <w:bCs/>
                <w:sz w:val="19"/>
                <w:szCs w:val="19"/>
              </w:rPr>
            </w:pPr>
            <w:r w:rsidRPr="005F6156">
              <w:rPr>
                <w:b/>
                <w:bCs/>
                <w:sz w:val="19"/>
                <w:szCs w:val="19"/>
              </w:rPr>
              <w:t>Critères</w:t>
            </w:r>
          </w:p>
        </w:tc>
        <w:tc>
          <w:tcPr>
            <w:tcW w:w="0" w:type="auto"/>
            <w:hideMark/>
          </w:tcPr>
          <w:p w14:paraId="2395E32D" w14:textId="77777777" w:rsidR="00585193" w:rsidRPr="005F6156" w:rsidRDefault="00487BF1">
            <w:pPr>
              <w:rPr>
                <w:b/>
                <w:bCs/>
                <w:sz w:val="19"/>
                <w:szCs w:val="19"/>
              </w:rPr>
            </w:pPr>
            <w:r w:rsidRPr="005F6156">
              <w:rPr>
                <w:b/>
                <w:bCs/>
                <w:sz w:val="19"/>
                <w:szCs w:val="19"/>
              </w:rPr>
              <w:t>Détails</w:t>
            </w:r>
          </w:p>
        </w:tc>
        <w:tc>
          <w:tcPr>
            <w:tcW w:w="0" w:type="auto"/>
            <w:hideMark/>
          </w:tcPr>
          <w:p w14:paraId="4838FC74" w14:textId="77777777" w:rsidR="00585193" w:rsidRPr="005F6156" w:rsidRDefault="00487BF1">
            <w:pPr>
              <w:rPr>
                <w:b/>
                <w:bCs/>
                <w:sz w:val="19"/>
                <w:szCs w:val="19"/>
              </w:rPr>
            </w:pPr>
            <w:r w:rsidRPr="005F6156">
              <w:rPr>
                <w:b/>
                <w:bCs/>
                <w:sz w:val="19"/>
                <w:szCs w:val="19"/>
              </w:rPr>
              <w:t>Contribution des participants</w:t>
            </w:r>
          </w:p>
        </w:tc>
      </w:tr>
      <w:tr w:rsidR="006819B9" w:rsidRPr="00582124" w14:paraId="7018EDD4" w14:textId="77777777" w:rsidTr="006819B9">
        <w:tc>
          <w:tcPr>
            <w:tcW w:w="0" w:type="auto"/>
            <w:hideMark/>
          </w:tcPr>
          <w:p w14:paraId="3EE480E5" w14:textId="77777777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Alignement sur les objectifs locaux</w:t>
            </w:r>
          </w:p>
        </w:tc>
        <w:tc>
          <w:tcPr>
            <w:tcW w:w="0" w:type="auto"/>
            <w:hideMark/>
          </w:tcPr>
          <w:p w14:paraId="5F31B4D8" w14:textId="77777777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Les activités doivent s'aligner sur les priorités de développement du PDL/PDC.</w:t>
            </w:r>
          </w:p>
        </w:tc>
        <w:tc>
          <w:tcPr>
            <w:tcW w:w="0" w:type="auto"/>
            <w:hideMark/>
          </w:tcPr>
          <w:p w14:paraId="10F3B2A4" w14:textId="77777777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[Fournir des détails sur la base des plans locaux].</w:t>
            </w:r>
          </w:p>
        </w:tc>
      </w:tr>
      <w:tr w:rsidR="006819B9" w:rsidRPr="00582124" w14:paraId="77AFFA26" w14:textId="77777777" w:rsidTr="006819B9">
        <w:tc>
          <w:tcPr>
            <w:tcW w:w="0" w:type="auto"/>
            <w:hideMark/>
          </w:tcPr>
          <w:p w14:paraId="0768DD53" w14:textId="77777777" w:rsidR="00585193" w:rsidRPr="005F6156" w:rsidRDefault="00487BF1">
            <w:pPr>
              <w:rPr>
                <w:sz w:val="19"/>
                <w:szCs w:val="19"/>
              </w:rPr>
            </w:pPr>
            <w:r w:rsidRPr="005F6156">
              <w:rPr>
                <w:sz w:val="19"/>
                <w:szCs w:val="19"/>
              </w:rPr>
              <w:t>Faisabilité</w:t>
            </w:r>
          </w:p>
        </w:tc>
        <w:tc>
          <w:tcPr>
            <w:tcW w:w="0" w:type="auto"/>
            <w:hideMark/>
          </w:tcPr>
          <w:p w14:paraId="5CFF5DA4" w14:textId="77777777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Disponibilité des ressources, accessibilité de la zone</w:t>
            </w:r>
          </w:p>
        </w:tc>
        <w:tc>
          <w:tcPr>
            <w:tcW w:w="0" w:type="auto"/>
            <w:hideMark/>
          </w:tcPr>
          <w:p w14:paraId="4BB84806" w14:textId="77777777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[Évaluer la faisabilité de chaque activité]</w:t>
            </w:r>
          </w:p>
        </w:tc>
      </w:tr>
      <w:tr w:rsidR="006819B9" w:rsidRPr="00582124" w14:paraId="5C765513" w14:textId="77777777" w:rsidTr="006819B9">
        <w:tc>
          <w:tcPr>
            <w:tcW w:w="0" w:type="auto"/>
            <w:hideMark/>
          </w:tcPr>
          <w:p w14:paraId="351C7A31" w14:textId="77777777" w:rsidR="00585193" w:rsidRPr="005F6156" w:rsidRDefault="00487BF1">
            <w:pPr>
              <w:rPr>
                <w:sz w:val="19"/>
                <w:szCs w:val="19"/>
              </w:rPr>
            </w:pPr>
            <w:r w:rsidRPr="005F6156">
              <w:rPr>
                <w:sz w:val="19"/>
                <w:szCs w:val="19"/>
              </w:rPr>
              <w:lastRenderedPageBreak/>
              <w:t>Impact potentiel</w:t>
            </w:r>
          </w:p>
        </w:tc>
        <w:tc>
          <w:tcPr>
            <w:tcW w:w="0" w:type="auto"/>
            <w:hideMark/>
          </w:tcPr>
          <w:p w14:paraId="20888358" w14:textId="77777777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Avantages attendus pour les populations mal desservies</w:t>
            </w:r>
          </w:p>
        </w:tc>
        <w:tc>
          <w:tcPr>
            <w:tcW w:w="0" w:type="auto"/>
            <w:hideMark/>
          </w:tcPr>
          <w:p w14:paraId="30237CC5" w14:textId="77777777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[Classer les activités en fonction de l'impact attendu]</w:t>
            </w:r>
          </w:p>
        </w:tc>
      </w:tr>
      <w:tr w:rsidR="006819B9" w:rsidRPr="00582124" w14:paraId="6BFE22A4" w14:textId="77777777" w:rsidTr="006819B9">
        <w:tc>
          <w:tcPr>
            <w:tcW w:w="0" w:type="auto"/>
            <w:hideMark/>
          </w:tcPr>
          <w:p w14:paraId="42AAACFE" w14:textId="77777777" w:rsidR="00585193" w:rsidRPr="005F6156" w:rsidRDefault="00487BF1">
            <w:pPr>
              <w:rPr>
                <w:sz w:val="19"/>
                <w:szCs w:val="19"/>
              </w:rPr>
            </w:pPr>
            <w:r w:rsidRPr="005F6156">
              <w:rPr>
                <w:sz w:val="19"/>
                <w:szCs w:val="19"/>
              </w:rPr>
              <w:t>Activités prioritaires</w:t>
            </w:r>
          </w:p>
        </w:tc>
        <w:tc>
          <w:tcPr>
            <w:tcW w:w="0" w:type="auto"/>
            <w:hideMark/>
          </w:tcPr>
          <w:p w14:paraId="28BB661D" w14:textId="5003731A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 xml:space="preserve">Liste </w:t>
            </w:r>
            <w:r w:rsidR="000C7BE1" w:rsidRPr="005F6156">
              <w:rPr>
                <w:sz w:val="19"/>
                <w:szCs w:val="19"/>
                <w:lang w:val="fr-CH"/>
              </w:rPr>
              <w:t>(</w:t>
            </w:r>
            <w:r w:rsidRPr="005F6156">
              <w:rPr>
                <w:sz w:val="19"/>
                <w:szCs w:val="19"/>
                <w:lang w:val="fr-CH"/>
              </w:rPr>
              <w:t>class</w:t>
            </w:r>
            <w:r w:rsidR="000C7BE1" w:rsidRPr="005F6156">
              <w:rPr>
                <w:sz w:val="19"/>
                <w:szCs w:val="19"/>
                <w:lang w:val="fr-CH"/>
              </w:rPr>
              <w:t>ement)</w:t>
            </w:r>
            <w:r w:rsidRPr="005F6156">
              <w:rPr>
                <w:sz w:val="19"/>
                <w:szCs w:val="19"/>
                <w:lang w:val="fr-CH"/>
              </w:rPr>
              <w:t xml:space="preserve"> des actions proposées</w:t>
            </w:r>
          </w:p>
        </w:tc>
        <w:tc>
          <w:tcPr>
            <w:tcW w:w="0" w:type="auto"/>
            <w:hideMark/>
          </w:tcPr>
          <w:p w14:paraId="38493835" w14:textId="77777777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[Énumérer les activités par ordre de priorité]</w:t>
            </w:r>
          </w:p>
        </w:tc>
      </w:tr>
    </w:tbl>
    <w:p w14:paraId="0F83E22B" w14:textId="77777777" w:rsidR="006819B9" w:rsidRPr="005F6156" w:rsidRDefault="006819B9" w:rsidP="006819B9">
      <w:pPr>
        <w:rPr>
          <w:lang w:val="fr-CH"/>
        </w:rPr>
      </w:pPr>
    </w:p>
    <w:p w14:paraId="5188575F" w14:textId="77777777" w:rsidR="00585193" w:rsidRPr="005F6156" w:rsidRDefault="00487BF1">
      <w:pPr>
        <w:rPr>
          <w:sz w:val="17"/>
          <w:szCs w:val="17"/>
        </w:rPr>
      </w:pPr>
      <w:r w:rsidRPr="005F6156">
        <w:rPr>
          <w:rFonts w:ascii="Times New Roman" w:hAnsi="Times New Roman"/>
          <w:sz w:val="17"/>
          <w:szCs w:val="17"/>
        </w:rPr>
        <w:t>19-Nov-24</w:t>
      </w:r>
      <w:r w:rsidRPr="005F6156">
        <w:rPr>
          <w:rFonts w:ascii="Times New Roman" w:hAnsi="Times New Roman"/>
          <w:sz w:val="17"/>
          <w:szCs w:val="17"/>
        </w:rPr>
        <w:tab/>
      </w:r>
      <w:r w:rsidRPr="005F6156">
        <w:rPr>
          <w:rFonts w:ascii="Times New Roman" w:hAnsi="Times New Roman"/>
          <w:sz w:val="17"/>
          <w:szCs w:val="17"/>
        </w:rPr>
        <w:tab/>
      </w:r>
      <w:r w:rsidRPr="005F6156">
        <w:rPr>
          <w:rFonts w:ascii="Times New Roman" w:hAnsi="Times New Roman"/>
          <w:sz w:val="17"/>
          <w:szCs w:val="17"/>
        </w:rPr>
        <w:tab/>
      </w:r>
      <w:r w:rsidRPr="005F6156">
        <w:rPr>
          <w:rFonts w:ascii="Times New Roman" w:hAnsi="Times New Roman"/>
          <w:sz w:val="17"/>
          <w:szCs w:val="17"/>
        </w:rPr>
        <w:tab/>
      </w:r>
      <w:r w:rsidRPr="005F6156">
        <w:rPr>
          <w:rFonts w:ascii="Times New Roman" w:hAnsi="Times New Roman"/>
          <w:sz w:val="17"/>
          <w:szCs w:val="17"/>
        </w:rPr>
        <w:tab/>
      </w:r>
      <w:r w:rsidRPr="005F6156">
        <w:rPr>
          <w:rFonts w:ascii="Times New Roman" w:hAnsi="Times New Roman"/>
          <w:sz w:val="17"/>
          <w:szCs w:val="17"/>
        </w:rPr>
        <w:tab/>
      </w:r>
      <w:r w:rsidRPr="005F6156">
        <w:rPr>
          <w:rFonts w:ascii="Times New Roman" w:hAnsi="Times New Roman"/>
          <w:sz w:val="17"/>
          <w:szCs w:val="17"/>
        </w:rPr>
        <w:tab/>
      </w:r>
      <w:r w:rsidRPr="005F6156">
        <w:rPr>
          <w:rFonts w:ascii="Times New Roman" w:hAnsi="Times New Roman"/>
          <w:sz w:val="17"/>
          <w:szCs w:val="17"/>
        </w:rPr>
        <w:tab/>
      </w:r>
      <w:r w:rsidRPr="005F6156">
        <w:rPr>
          <w:rFonts w:ascii="Times New Roman" w:hAnsi="Times New Roman"/>
          <w:sz w:val="17"/>
          <w:szCs w:val="17"/>
        </w:rPr>
        <w:tab/>
      </w:r>
      <w:r w:rsidRPr="005F6156">
        <w:rPr>
          <w:rFonts w:ascii="Times New Roman" w:hAnsi="Times New Roman"/>
          <w:sz w:val="17"/>
          <w:szCs w:val="17"/>
        </w:rPr>
        <w:tab/>
      </w:r>
      <w:r w:rsidRPr="005F6156">
        <w:rPr>
          <w:rFonts w:ascii="Times New Roman" w:hAnsi="Times New Roman"/>
          <w:sz w:val="17"/>
          <w:szCs w:val="17"/>
        </w:rPr>
        <w:tab/>
        <w:t xml:space="preserve">Page </w:t>
      </w:r>
      <w:r w:rsidRPr="005F6156">
        <w:rPr>
          <w:rFonts w:ascii="Times New Roman" w:hAnsi="Times New Roman"/>
          <w:sz w:val="17"/>
          <w:szCs w:val="17"/>
        </w:rPr>
        <w:fldChar w:fldCharType="begin"/>
      </w:r>
      <w:r w:rsidRPr="005F6156">
        <w:rPr>
          <w:rFonts w:ascii="Times New Roman" w:hAnsi="Times New Roman"/>
          <w:sz w:val="17"/>
          <w:szCs w:val="17"/>
        </w:rPr>
        <w:instrText xml:space="preserve"> PAGE </w:instrText>
      </w:r>
      <w:r w:rsidRPr="005F6156">
        <w:rPr>
          <w:rFonts w:ascii="Times New Roman" w:hAnsi="Times New Roman"/>
          <w:sz w:val="17"/>
          <w:szCs w:val="17"/>
        </w:rPr>
        <w:fldChar w:fldCharType="separate"/>
      </w:r>
      <w:r w:rsidRPr="005F6156">
        <w:rPr>
          <w:rFonts w:ascii="Times New Roman" w:hAnsi="Times New Roman"/>
          <w:noProof/>
          <w:sz w:val="17"/>
          <w:szCs w:val="17"/>
        </w:rPr>
        <w:t>1</w:t>
      </w:r>
      <w:r w:rsidRPr="005F6156">
        <w:rPr>
          <w:rFonts w:ascii="Times New Roman" w:hAnsi="Times New Roman"/>
          <w:sz w:val="17"/>
          <w:szCs w:val="17"/>
        </w:rPr>
        <w:fldChar w:fldCharType="end"/>
      </w:r>
      <w:r w:rsidRPr="005F6156">
        <w:rPr>
          <w:rFonts w:ascii="Times New Roman" w:hAnsi="Times New Roman"/>
          <w:sz w:val="17"/>
          <w:szCs w:val="17"/>
        </w:rPr>
        <w:t xml:space="preserve"> de </w:t>
      </w:r>
      <w:r w:rsidRPr="005F6156">
        <w:rPr>
          <w:rFonts w:ascii="Times New Roman" w:hAnsi="Times New Roman"/>
          <w:sz w:val="17"/>
          <w:szCs w:val="17"/>
        </w:rPr>
        <w:fldChar w:fldCharType="begin"/>
      </w:r>
      <w:r w:rsidRPr="005F6156">
        <w:rPr>
          <w:rFonts w:ascii="Times New Roman" w:hAnsi="Times New Roman"/>
          <w:sz w:val="17"/>
          <w:szCs w:val="17"/>
        </w:rPr>
        <w:instrText xml:space="preserve"> NUMPAGES </w:instrText>
      </w:r>
      <w:r w:rsidRPr="005F6156">
        <w:rPr>
          <w:rFonts w:ascii="Times New Roman" w:hAnsi="Times New Roman"/>
          <w:sz w:val="17"/>
          <w:szCs w:val="17"/>
        </w:rPr>
        <w:fldChar w:fldCharType="separate"/>
      </w:r>
      <w:r w:rsidRPr="005F6156">
        <w:rPr>
          <w:rFonts w:ascii="Times New Roman" w:hAnsi="Times New Roman"/>
          <w:noProof/>
          <w:sz w:val="17"/>
          <w:szCs w:val="17"/>
        </w:rPr>
        <w:t>2</w:t>
      </w:r>
      <w:r w:rsidRPr="005F6156">
        <w:rPr>
          <w:rFonts w:ascii="Times New Roman" w:hAnsi="Times New Roman"/>
          <w:sz w:val="17"/>
          <w:szCs w:val="17"/>
        </w:rPr>
        <w:fldChar w:fldCharType="end"/>
      </w:r>
    </w:p>
    <w:p w14:paraId="768CC9D9" w14:textId="77777777" w:rsidR="006819B9" w:rsidRPr="005F6156" w:rsidRDefault="00000000" w:rsidP="006819B9">
      <w:r>
        <w:rPr>
          <w:noProof/>
        </w:rPr>
        <w:pict w14:anchorId="688B8E58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12289115" w14:textId="77777777" w:rsidR="00585193" w:rsidRPr="005F6156" w:rsidRDefault="00487BF1">
      <w:pPr>
        <w:rPr>
          <w:b/>
          <w:bCs/>
        </w:rPr>
      </w:pPr>
      <w:r w:rsidRPr="005F6156">
        <w:rPr>
          <w:b/>
          <w:bCs/>
        </w:rPr>
        <w:t>5. Budget et plan de ressources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8"/>
        <w:gridCol w:w="2028"/>
        <w:gridCol w:w="1077"/>
        <w:gridCol w:w="2446"/>
        <w:gridCol w:w="2561"/>
      </w:tblGrid>
      <w:tr w:rsidR="00152B93" w:rsidRPr="005F6156" w14:paraId="3EA1A48D" w14:textId="77777777" w:rsidTr="006819B9">
        <w:tc>
          <w:tcPr>
            <w:tcW w:w="0" w:type="auto"/>
            <w:hideMark/>
          </w:tcPr>
          <w:p w14:paraId="395280DC" w14:textId="77777777" w:rsidR="00585193" w:rsidRPr="005F6156" w:rsidRDefault="00487BF1">
            <w:pPr>
              <w:rPr>
                <w:b/>
                <w:bCs/>
                <w:sz w:val="19"/>
                <w:szCs w:val="19"/>
              </w:rPr>
            </w:pPr>
            <w:r w:rsidRPr="005F6156">
              <w:rPr>
                <w:b/>
                <w:bCs/>
                <w:sz w:val="19"/>
                <w:szCs w:val="19"/>
              </w:rPr>
              <w:t>Activité</w:t>
            </w:r>
          </w:p>
        </w:tc>
        <w:tc>
          <w:tcPr>
            <w:tcW w:w="0" w:type="auto"/>
            <w:hideMark/>
          </w:tcPr>
          <w:p w14:paraId="2D265489" w14:textId="77777777" w:rsidR="00585193" w:rsidRPr="005F6156" w:rsidRDefault="00487BF1">
            <w:pPr>
              <w:rPr>
                <w:b/>
                <w:bCs/>
                <w:sz w:val="19"/>
                <w:szCs w:val="19"/>
              </w:rPr>
            </w:pPr>
            <w:r w:rsidRPr="005F6156">
              <w:rPr>
                <w:b/>
                <w:bCs/>
                <w:sz w:val="19"/>
                <w:szCs w:val="19"/>
              </w:rPr>
              <w:t>Poste de coût</w:t>
            </w:r>
          </w:p>
        </w:tc>
        <w:tc>
          <w:tcPr>
            <w:tcW w:w="0" w:type="auto"/>
            <w:hideMark/>
          </w:tcPr>
          <w:p w14:paraId="3285D2BA" w14:textId="77777777" w:rsidR="00585193" w:rsidRPr="005F6156" w:rsidRDefault="00487BF1">
            <w:pPr>
              <w:rPr>
                <w:b/>
                <w:bCs/>
                <w:sz w:val="19"/>
                <w:szCs w:val="19"/>
              </w:rPr>
            </w:pPr>
            <w:r w:rsidRPr="005F6156">
              <w:rPr>
                <w:b/>
                <w:bCs/>
                <w:sz w:val="19"/>
                <w:szCs w:val="19"/>
              </w:rPr>
              <w:t>Coût estimé (CFA)</w:t>
            </w:r>
          </w:p>
        </w:tc>
        <w:tc>
          <w:tcPr>
            <w:tcW w:w="0" w:type="auto"/>
            <w:hideMark/>
          </w:tcPr>
          <w:p w14:paraId="52F203EF" w14:textId="77777777" w:rsidR="00585193" w:rsidRPr="005F6156" w:rsidRDefault="00487BF1">
            <w:pPr>
              <w:rPr>
                <w:b/>
                <w:bCs/>
                <w:sz w:val="19"/>
                <w:szCs w:val="19"/>
              </w:rPr>
            </w:pPr>
            <w:r w:rsidRPr="005F6156">
              <w:rPr>
                <w:b/>
                <w:bCs/>
                <w:sz w:val="19"/>
                <w:szCs w:val="19"/>
              </w:rPr>
              <w:t>Source de financement</w:t>
            </w:r>
          </w:p>
        </w:tc>
        <w:tc>
          <w:tcPr>
            <w:tcW w:w="0" w:type="auto"/>
            <w:hideMark/>
          </w:tcPr>
          <w:p w14:paraId="298DC3EA" w14:textId="77777777" w:rsidR="00585193" w:rsidRPr="005F6156" w:rsidRDefault="00487BF1">
            <w:pPr>
              <w:rPr>
                <w:b/>
                <w:bCs/>
                <w:sz w:val="19"/>
                <w:szCs w:val="19"/>
              </w:rPr>
            </w:pPr>
            <w:r w:rsidRPr="005F6156">
              <w:rPr>
                <w:b/>
                <w:bCs/>
                <w:sz w:val="19"/>
                <w:szCs w:val="19"/>
              </w:rPr>
              <w:t>Contribution des participants</w:t>
            </w:r>
          </w:p>
        </w:tc>
      </w:tr>
      <w:tr w:rsidR="00582124" w:rsidRPr="00582124" w14:paraId="3A34C1E8" w14:textId="77777777" w:rsidTr="006819B9">
        <w:tc>
          <w:tcPr>
            <w:tcW w:w="0" w:type="auto"/>
          </w:tcPr>
          <w:p w14:paraId="60B87C1C" w14:textId="7E1360BF" w:rsidR="00582124" w:rsidRPr="00582124" w:rsidRDefault="00582124" w:rsidP="00582124">
            <w:pPr>
              <w:rPr>
                <w:sz w:val="19"/>
                <w:szCs w:val="19"/>
                <w:lang w:val="fr-CH"/>
              </w:rPr>
            </w:pPr>
            <w:r w:rsidRPr="00582124">
              <w:rPr>
                <w:sz w:val="19"/>
                <w:szCs w:val="19"/>
                <w:lang w:val="fr-CH"/>
              </w:rPr>
              <w:t>Activités générales d'enregistrement des naissances</w:t>
            </w:r>
          </w:p>
        </w:tc>
        <w:tc>
          <w:tcPr>
            <w:tcW w:w="0" w:type="auto"/>
          </w:tcPr>
          <w:p w14:paraId="207E2F51" w14:textId="7A8FF10C" w:rsidR="00582124" w:rsidRPr="005F6156" w:rsidRDefault="00582124" w:rsidP="00582124">
            <w:pPr>
              <w:rPr>
                <w:sz w:val="19"/>
                <w:szCs w:val="19"/>
              </w:rPr>
            </w:pPr>
            <w:r w:rsidRPr="00582124">
              <w:rPr>
                <w:sz w:val="19"/>
                <w:szCs w:val="19"/>
              </w:rPr>
              <w:t>Personnel, frais généraux</w:t>
            </w:r>
          </w:p>
        </w:tc>
        <w:tc>
          <w:tcPr>
            <w:tcW w:w="0" w:type="auto"/>
          </w:tcPr>
          <w:p w14:paraId="23E9F48B" w14:textId="41EEDA80" w:rsidR="00582124" w:rsidRPr="005F6156" w:rsidRDefault="00582124" w:rsidP="00582124">
            <w:pPr>
              <w:rPr>
                <w:sz w:val="19"/>
                <w:szCs w:val="19"/>
              </w:rPr>
            </w:pPr>
            <w:r w:rsidRPr="005F6156">
              <w:rPr>
                <w:sz w:val="19"/>
                <w:szCs w:val="19"/>
              </w:rPr>
              <w:t>[Insérer le montant]</w:t>
            </w:r>
          </w:p>
        </w:tc>
        <w:tc>
          <w:tcPr>
            <w:tcW w:w="0" w:type="auto"/>
          </w:tcPr>
          <w:p w14:paraId="61574239" w14:textId="0341467B" w:rsidR="00582124" w:rsidRPr="005F6156" w:rsidRDefault="00582124" w:rsidP="00582124">
            <w:pPr>
              <w:rPr>
                <w:sz w:val="19"/>
                <w:szCs w:val="19"/>
              </w:rPr>
            </w:pPr>
            <w:r w:rsidRPr="005F6156">
              <w:rPr>
                <w:sz w:val="19"/>
                <w:szCs w:val="19"/>
              </w:rPr>
              <w:t>Budget municipal/subventions d'ONG</w:t>
            </w:r>
          </w:p>
        </w:tc>
        <w:tc>
          <w:tcPr>
            <w:tcW w:w="0" w:type="auto"/>
          </w:tcPr>
          <w:p w14:paraId="6B947AB7" w14:textId="7A399853" w:rsidR="00582124" w:rsidRPr="005F6156" w:rsidRDefault="00582124" w:rsidP="00582124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[Fournir des informations supplémentaire sur le contexte et les besoins en ressources spécifiques]</w:t>
            </w:r>
          </w:p>
        </w:tc>
      </w:tr>
      <w:tr w:rsidR="00582124" w:rsidRPr="00582124" w14:paraId="5C2ACA0B" w14:textId="77777777" w:rsidTr="006819B9">
        <w:tc>
          <w:tcPr>
            <w:tcW w:w="0" w:type="auto"/>
            <w:hideMark/>
          </w:tcPr>
          <w:p w14:paraId="5A328612" w14:textId="4574E6E0" w:rsidR="00582124" w:rsidRPr="005F6156" w:rsidRDefault="00582124" w:rsidP="00582124">
            <w:pPr>
              <w:rPr>
                <w:sz w:val="19"/>
                <w:szCs w:val="19"/>
              </w:rPr>
            </w:pPr>
            <w:r w:rsidRPr="005F6156">
              <w:rPr>
                <w:sz w:val="19"/>
                <w:szCs w:val="19"/>
              </w:rPr>
              <w:t xml:space="preserve">Campagne </w:t>
            </w:r>
            <w:r>
              <w:rPr>
                <w:sz w:val="19"/>
                <w:szCs w:val="19"/>
              </w:rPr>
              <w:t>d’engagement</w:t>
            </w:r>
            <w:r w:rsidRPr="005F6156">
              <w:rPr>
                <w:sz w:val="19"/>
                <w:szCs w:val="19"/>
              </w:rPr>
              <w:t xml:space="preserve"> communautaire</w:t>
            </w:r>
          </w:p>
        </w:tc>
        <w:tc>
          <w:tcPr>
            <w:tcW w:w="0" w:type="auto"/>
            <w:hideMark/>
          </w:tcPr>
          <w:p w14:paraId="5F4E3A00" w14:textId="77777777" w:rsidR="00582124" w:rsidRPr="005F6156" w:rsidRDefault="00582124" w:rsidP="00582124">
            <w:pPr>
              <w:rPr>
                <w:sz w:val="19"/>
                <w:szCs w:val="19"/>
              </w:rPr>
            </w:pPr>
            <w:r w:rsidRPr="005F6156">
              <w:rPr>
                <w:sz w:val="19"/>
                <w:szCs w:val="19"/>
              </w:rPr>
              <w:t>Transport, matériaux</w:t>
            </w:r>
          </w:p>
        </w:tc>
        <w:tc>
          <w:tcPr>
            <w:tcW w:w="0" w:type="auto"/>
            <w:hideMark/>
          </w:tcPr>
          <w:p w14:paraId="57140D8E" w14:textId="77777777" w:rsidR="00582124" w:rsidRPr="005F6156" w:rsidRDefault="00582124" w:rsidP="00582124">
            <w:pPr>
              <w:rPr>
                <w:sz w:val="19"/>
                <w:szCs w:val="19"/>
              </w:rPr>
            </w:pPr>
            <w:r w:rsidRPr="005F6156">
              <w:rPr>
                <w:sz w:val="19"/>
                <w:szCs w:val="19"/>
              </w:rPr>
              <w:t>[Insérer le montant]</w:t>
            </w:r>
          </w:p>
        </w:tc>
        <w:tc>
          <w:tcPr>
            <w:tcW w:w="0" w:type="auto"/>
            <w:hideMark/>
          </w:tcPr>
          <w:p w14:paraId="3758EE95" w14:textId="77777777" w:rsidR="00582124" w:rsidRPr="005F6156" w:rsidRDefault="00582124" w:rsidP="00582124">
            <w:pPr>
              <w:rPr>
                <w:sz w:val="19"/>
                <w:szCs w:val="19"/>
              </w:rPr>
            </w:pPr>
            <w:r w:rsidRPr="005F6156">
              <w:rPr>
                <w:sz w:val="19"/>
                <w:szCs w:val="19"/>
              </w:rPr>
              <w:t>Budget municipal/subventions d'ONG</w:t>
            </w:r>
          </w:p>
        </w:tc>
        <w:tc>
          <w:tcPr>
            <w:tcW w:w="0" w:type="auto"/>
            <w:hideMark/>
          </w:tcPr>
          <w:p w14:paraId="69C5967B" w14:textId="593C1A35" w:rsidR="00582124" w:rsidRPr="005F6156" w:rsidRDefault="00582124" w:rsidP="00582124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[Fournir des informations supplémentaire sur le contexte et les besoins en ressources spécifiques]</w:t>
            </w:r>
          </w:p>
        </w:tc>
      </w:tr>
      <w:tr w:rsidR="00582124" w:rsidRPr="00582124" w14:paraId="71BA92AA" w14:textId="77777777" w:rsidTr="006819B9">
        <w:tc>
          <w:tcPr>
            <w:tcW w:w="0" w:type="auto"/>
            <w:hideMark/>
          </w:tcPr>
          <w:p w14:paraId="7095EE45" w14:textId="1FFBF438" w:rsidR="00582124" w:rsidRPr="00582124" w:rsidRDefault="00582124" w:rsidP="00582124">
            <w:pPr>
              <w:rPr>
                <w:sz w:val="19"/>
                <w:szCs w:val="19"/>
                <w:lang w:val="fr-CH"/>
              </w:rPr>
            </w:pPr>
            <w:r w:rsidRPr="00582124">
              <w:rPr>
                <w:sz w:val="19"/>
                <w:szCs w:val="19"/>
                <w:lang w:val="fr-CH"/>
              </w:rPr>
              <w:t>Formation pour les officiers de l’état-civil</w:t>
            </w:r>
            <w:r>
              <w:rPr>
                <w:sz w:val="19"/>
                <w:szCs w:val="19"/>
                <w:lang w:val="fr-CH"/>
              </w:rPr>
              <w:t xml:space="preserve"> </w:t>
            </w:r>
          </w:p>
        </w:tc>
        <w:tc>
          <w:tcPr>
            <w:tcW w:w="0" w:type="auto"/>
            <w:hideMark/>
          </w:tcPr>
          <w:p w14:paraId="42E2CAF2" w14:textId="77777777" w:rsidR="00582124" w:rsidRPr="005F6156" w:rsidRDefault="00582124" w:rsidP="00582124">
            <w:pPr>
              <w:rPr>
                <w:sz w:val="19"/>
                <w:szCs w:val="19"/>
              </w:rPr>
            </w:pPr>
            <w:r w:rsidRPr="005F6156">
              <w:rPr>
                <w:sz w:val="19"/>
                <w:szCs w:val="19"/>
              </w:rPr>
              <w:t>Formateurs, matériel, logistique</w:t>
            </w:r>
          </w:p>
        </w:tc>
        <w:tc>
          <w:tcPr>
            <w:tcW w:w="0" w:type="auto"/>
            <w:hideMark/>
          </w:tcPr>
          <w:p w14:paraId="119085C0" w14:textId="77777777" w:rsidR="00582124" w:rsidRPr="005F6156" w:rsidRDefault="00582124" w:rsidP="00582124">
            <w:pPr>
              <w:rPr>
                <w:sz w:val="19"/>
                <w:szCs w:val="19"/>
              </w:rPr>
            </w:pPr>
            <w:r w:rsidRPr="005F6156">
              <w:rPr>
                <w:sz w:val="19"/>
                <w:szCs w:val="19"/>
              </w:rPr>
              <w:t>[Insérer le montant]</w:t>
            </w:r>
          </w:p>
        </w:tc>
        <w:tc>
          <w:tcPr>
            <w:tcW w:w="0" w:type="auto"/>
            <w:hideMark/>
          </w:tcPr>
          <w:p w14:paraId="7067D670" w14:textId="77777777" w:rsidR="00582124" w:rsidRPr="005F6156" w:rsidRDefault="00582124" w:rsidP="00582124">
            <w:pPr>
              <w:rPr>
                <w:sz w:val="19"/>
                <w:szCs w:val="19"/>
              </w:rPr>
            </w:pPr>
            <w:r w:rsidRPr="005F6156">
              <w:rPr>
                <w:sz w:val="19"/>
                <w:szCs w:val="19"/>
              </w:rPr>
              <w:t>Fonds des administrations locales</w:t>
            </w:r>
          </w:p>
        </w:tc>
        <w:tc>
          <w:tcPr>
            <w:tcW w:w="0" w:type="auto"/>
            <w:hideMark/>
          </w:tcPr>
          <w:p w14:paraId="5A9A6FA9" w14:textId="77777777" w:rsidR="00582124" w:rsidRPr="005F6156" w:rsidRDefault="00582124" w:rsidP="00582124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[Ventilation des coûts des sessions de formation dans la commune]</w:t>
            </w:r>
          </w:p>
        </w:tc>
      </w:tr>
      <w:tr w:rsidR="00582124" w:rsidRPr="00582124" w14:paraId="0459D3FA" w14:textId="77777777" w:rsidTr="006819B9">
        <w:tc>
          <w:tcPr>
            <w:tcW w:w="0" w:type="auto"/>
            <w:hideMark/>
          </w:tcPr>
          <w:p w14:paraId="1D996FA8" w14:textId="77777777" w:rsidR="00582124" w:rsidRPr="005F6156" w:rsidRDefault="00582124" w:rsidP="00582124">
            <w:pPr>
              <w:rPr>
                <w:sz w:val="19"/>
                <w:szCs w:val="19"/>
              </w:rPr>
            </w:pPr>
            <w:r w:rsidRPr="005F6156">
              <w:rPr>
                <w:sz w:val="19"/>
                <w:szCs w:val="19"/>
              </w:rPr>
              <w:t>Points d'enregistrement secondaires</w:t>
            </w:r>
          </w:p>
        </w:tc>
        <w:tc>
          <w:tcPr>
            <w:tcW w:w="0" w:type="auto"/>
            <w:hideMark/>
          </w:tcPr>
          <w:p w14:paraId="225D4917" w14:textId="77777777" w:rsidR="00582124" w:rsidRPr="005F6156" w:rsidRDefault="00582124" w:rsidP="00582124">
            <w:pPr>
              <w:rPr>
                <w:sz w:val="19"/>
                <w:szCs w:val="19"/>
              </w:rPr>
            </w:pPr>
            <w:r w:rsidRPr="005F6156">
              <w:rPr>
                <w:sz w:val="19"/>
                <w:szCs w:val="19"/>
              </w:rPr>
              <w:t>Coûts d'installation (équipement, personnel)</w:t>
            </w:r>
          </w:p>
        </w:tc>
        <w:tc>
          <w:tcPr>
            <w:tcW w:w="0" w:type="auto"/>
            <w:hideMark/>
          </w:tcPr>
          <w:p w14:paraId="6FC9AEA6" w14:textId="77777777" w:rsidR="00582124" w:rsidRPr="005F6156" w:rsidRDefault="00582124" w:rsidP="00582124">
            <w:pPr>
              <w:rPr>
                <w:sz w:val="19"/>
                <w:szCs w:val="19"/>
              </w:rPr>
            </w:pPr>
            <w:r w:rsidRPr="005F6156">
              <w:rPr>
                <w:sz w:val="19"/>
                <w:szCs w:val="19"/>
              </w:rPr>
              <w:t>[Insérer le montant]</w:t>
            </w:r>
          </w:p>
        </w:tc>
        <w:tc>
          <w:tcPr>
            <w:tcW w:w="0" w:type="auto"/>
            <w:hideMark/>
          </w:tcPr>
          <w:p w14:paraId="6B268416" w14:textId="42AB9121" w:rsidR="00582124" w:rsidRDefault="00582124" w:rsidP="00582124">
            <w:pPr>
              <w:rPr>
                <w:sz w:val="19"/>
                <w:szCs w:val="19"/>
                <w:lang w:val="fr-CH"/>
              </w:rPr>
            </w:pPr>
            <w:r w:rsidRPr="00582124">
              <w:rPr>
                <w:sz w:val="19"/>
                <w:szCs w:val="19"/>
                <w:lang w:val="fr-CH"/>
              </w:rPr>
              <w:t>Financement des partenaires</w:t>
            </w:r>
            <w:r w:rsidRPr="005F6156" w:rsidDel="00582124">
              <w:rPr>
                <w:sz w:val="19"/>
                <w:szCs w:val="19"/>
                <w:lang w:val="fr-CH"/>
              </w:rPr>
              <w:t xml:space="preserve"> </w:t>
            </w:r>
            <w:r>
              <w:rPr>
                <w:sz w:val="19"/>
                <w:szCs w:val="19"/>
                <w:lang w:val="fr-CH"/>
              </w:rPr>
              <w:t xml:space="preserve"> (local et</w:t>
            </w:r>
            <w:r w:rsidRPr="005F6156">
              <w:rPr>
                <w:sz w:val="19"/>
                <w:szCs w:val="19"/>
                <w:lang w:val="fr-CH"/>
              </w:rPr>
              <w:t xml:space="preserve"> </w:t>
            </w:r>
            <w:r>
              <w:rPr>
                <w:sz w:val="19"/>
                <w:szCs w:val="19"/>
                <w:lang w:val="fr-CH"/>
              </w:rPr>
              <w:t>au</w:t>
            </w:r>
            <w:r w:rsidRPr="005F6156">
              <w:rPr>
                <w:sz w:val="19"/>
                <w:szCs w:val="19"/>
                <w:lang w:val="fr-CH"/>
              </w:rPr>
              <w:t xml:space="preserve"> développement</w:t>
            </w:r>
            <w:r>
              <w:rPr>
                <w:sz w:val="19"/>
                <w:szCs w:val="19"/>
                <w:lang w:val="fr-CH"/>
              </w:rPr>
              <w:t>)</w:t>
            </w:r>
          </w:p>
          <w:p w14:paraId="273E1875" w14:textId="03B8C416" w:rsidR="00582124" w:rsidRPr="005F6156" w:rsidRDefault="00582124" w:rsidP="00582124">
            <w:pPr>
              <w:rPr>
                <w:sz w:val="19"/>
                <w:szCs w:val="19"/>
                <w:lang w:val="fr-CH"/>
              </w:rPr>
            </w:pPr>
            <w:r>
              <w:rPr>
                <w:sz w:val="19"/>
                <w:szCs w:val="19"/>
                <w:lang w:val="fr-CH"/>
              </w:rPr>
              <w:t>FEICOM</w:t>
            </w:r>
          </w:p>
        </w:tc>
        <w:tc>
          <w:tcPr>
            <w:tcW w:w="0" w:type="auto"/>
            <w:hideMark/>
          </w:tcPr>
          <w:p w14:paraId="143D079D" w14:textId="77777777" w:rsidR="00582124" w:rsidRPr="005F6156" w:rsidRDefault="00582124" w:rsidP="00582124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[Budget détaillé pour l'établissement de points d'enregistrement secondaires dans les zones rurales].</w:t>
            </w:r>
          </w:p>
        </w:tc>
      </w:tr>
      <w:tr w:rsidR="00582124" w:rsidRPr="00582124" w14:paraId="54C59FD9" w14:textId="77777777" w:rsidTr="006819B9">
        <w:tc>
          <w:tcPr>
            <w:tcW w:w="0" w:type="auto"/>
          </w:tcPr>
          <w:p w14:paraId="0525CB4E" w14:textId="77777777" w:rsidR="00582124" w:rsidRPr="005F6156" w:rsidRDefault="00582124" w:rsidP="00582124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Activités d'intégration de la santé</w:t>
            </w:r>
          </w:p>
        </w:tc>
        <w:tc>
          <w:tcPr>
            <w:tcW w:w="0" w:type="auto"/>
          </w:tcPr>
          <w:p w14:paraId="15F52CA1" w14:textId="0847351C" w:rsidR="00582124" w:rsidRPr="005F6156" w:rsidRDefault="00582124" w:rsidP="00582124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Campagnes de sensibilisation, visites de</w:t>
            </w:r>
            <w:r>
              <w:rPr>
                <w:sz w:val="19"/>
                <w:szCs w:val="19"/>
                <w:lang w:val="fr-CH"/>
              </w:rPr>
              <w:t>s</w:t>
            </w:r>
            <w:r w:rsidRPr="005F6156">
              <w:rPr>
                <w:sz w:val="19"/>
                <w:szCs w:val="19"/>
                <w:lang w:val="fr-CH"/>
              </w:rPr>
              <w:t xml:space="preserve"> prestataires de soins de santé</w:t>
            </w:r>
          </w:p>
        </w:tc>
        <w:tc>
          <w:tcPr>
            <w:tcW w:w="0" w:type="auto"/>
          </w:tcPr>
          <w:p w14:paraId="79BDE64A" w14:textId="77777777" w:rsidR="00582124" w:rsidRPr="005F6156" w:rsidRDefault="00582124" w:rsidP="00582124">
            <w:pPr>
              <w:rPr>
                <w:sz w:val="19"/>
                <w:szCs w:val="19"/>
              </w:rPr>
            </w:pPr>
            <w:r w:rsidRPr="005F6156">
              <w:rPr>
                <w:sz w:val="19"/>
                <w:szCs w:val="19"/>
              </w:rPr>
              <w:t>[Insérer le montant]</w:t>
            </w:r>
          </w:p>
        </w:tc>
        <w:tc>
          <w:tcPr>
            <w:tcW w:w="0" w:type="auto"/>
          </w:tcPr>
          <w:p w14:paraId="0538A1DE" w14:textId="77777777" w:rsidR="00582124" w:rsidRPr="005F6156" w:rsidRDefault="00582124" w:rsidP="00582124">
            <w:pPr>
              <w:rPr>
                <w:sz w:val="19"/>
                <w:szCs w:val="19"/>
              </w:rPr>
            </w:pPr>
            <w:r w:rsidRPr="005F6156">
              <w:rPr>
                <w:sz w:val="19"/>
                <w:szCs w:val="19"/>
              </w:rPr>
              <w:t>Financement des partenaires</w:t>
            </w:r>
          </w:p>
        </w:tc>
        <w:tc>
          <w:tcPr>
            <w:tcW w:w="0" w:type="auto"/>
          </w:tcPr>
          <w:p w14:paraId="68A67439" w14:textId="77777777" w:rsidR="00582124" w:rsidRPr="005F6156" w:rsidRDefault="00582124" w:rsidP="00582124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[Inclure des estimations de coûts pour la collaboration avec les unités de santé et les systèmes de santé locaux].</w:t>
            </w:r>
          </w:p>
        </w:tc>
      </w:tr>
      <w:tr w:rsidR="00582124" w:rsidRPr="00582124" w14:paraId="79064DB1" w14:textId="77777777" w:rsidTr="006819B9">
        <w:tc>
          <w:tcPr>
            <w:tcW w:w="0" w:type="auto"/>
            <w:hideMark/>
          </w:tcPr>
          <w:p w14:paraId="3C922C50" w14:textId="77777777" w:rsidR="00582124" w:rsidRPr="005F6156" w:rsidRDefault="00582124" w:rsidP="00582124">
            <w:pPr>
              <w:rPr>
                <w:sz w:val="19"/>
                <w:szCs w:val="19"/>
              </w:rPr>
            </w:pPr>
            <w:r w:rsidRPr="005F6156">
              <w:rPr>
                <w:sz w:val="19"/>
                <w:szCs w:val="19"/>
              </w:rPr>
              <w:t>Activités d'intégration de l'éducation</w:t>
            </w:r>
          </w:p>
        </w:tc>
        <w:tc>
          <w:tcPr>
            <w:tcW w:w="0" w:type="auto"/>
            <w:hideMark/>
          </w:tcPr>
          <w:p w14:paraId="4EBAC2CB" w14:textId="77777777" w:rsidR="00582124" w:rsidRPr="005F6156" w:rsidRDefault="00582124" w:rsidP="00582124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Campagnes de sensibilisation, visites d'écoles</w:t>
            </w:r>
          </w:p>
        </w:tc>
        <w:tc>
          <w:tcPr>
            <w:tcW w:w="0" w:type="auto"/>
            <w:hideMark/>
          </w:tcPr>
          <w:p w14:paraId="6DCFB564" w14:textId="77777777" w:rsidR="00582124" w:rsidRPr="005F6156" w:rsidRDefault="00582124" w:rsidP="00582124">
            <w:pPr>
              <w:rPr>
                <w:sz w:val="19"/>
                <w:szCs w:val="19"/>
              </w:rPr>
            </w:pPr>
            <w:r w:rsidRPr="005F6156">
              <w:rPr>
                <w:sz w:val="19"/>
                <w:szCs w:val="19"/>
              </w:rPr>
              <w:t>[Insérer le montant]</w:t>
            </w:r>
          </w:p>
        </w:tc>
        <w:tc>
          <w:tcPr>
            <w:tcW w:w="0" w:type="auto"/>
            <w:hideMark/>
          </w:tcPr>
          <w:p w14:paraId="546EC0C0" w14:textId="77777777" w:rsidR="00582124" w:rsidRPr="005F6156" w:rsidRDefault="00582124" w:rsidP="00582124">
            <w:pPr>
              <w:rPr>
                <w:sz w:val="19"/>
                <w:szCs w:val="19"/>
              </w:rPr>
            </w:pPr>
            <w:r w:rsidRPr="005F6156">
              <w:rPr>
                <w:sz w:val="19"/>
                <w:szCs w:val="19"/>
              </w:rPr>
              <w:t>Financement des partenaires</w:t>
            </w:r>
          </w:p>
        </w:tc>
        <w:tc>
          <w:tcPr>
            <w:tcW w:w="0" w:type="auto"/>
            <w:hideMark/>
          </w:tcPr>
          <w:p w14:paraId="37E576AB" w14:textId="77777777" w:rsidR="00582124" w:rsidRPr="005F6156" w:rsidRDefault="00582124" w:rsidP="00582124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[Inclure des estimations de coûts pour la collaboration avec les écoles et les systèmes éducatifs locaux].</w:t>
            </w:r>
          </w:p>
        </w:tc>
      </w:tr>
    </w:tbl>
    <w:p w14:paraId="01DF7BC3" w14:textId="77777777" w:rsidR="006819B9" w:rsidRPr="005F6156" w:rsidRDefault="00000000" w:rsidP="006819B9">
      <w:r>
        <w:rPr>
          <w:noProof/>
        </w:rPr>
        <w:pict w14:anchorId="4CE0BB75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759B9013" w14:textId="77777777" w:rsidR="00585193" w:rsidRPr="005F6156" w:rsidRDefault="00487BF1">
      <w:pPr>
        <w:rPr>
          <w:b/>
          <w:bCs/>
          <w:lang w:val="fr-CH"/>
        </w:rPr>
      </w:pPr>
      <w:r w:rsidRPr="005F6156">
        <w:rPr>
          <w:b/>
          <w:bCs/>
          <w:lang w:val="fr-CH"/>
        </w:rPr>
        <w:t>6. Suivi et évaluation (S&amp;E)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85"/>
        <w:gridCol w:w="2642"/>
        <w:gridCol w:w="1392"/>
        <w:gridCol w:w="1617"/>
        <w:gridCol w:w="2234"/>
      </w:tblGrid>
      <w:tr w:rsidR="00487BF1" w:rsidRPr="005F6156" w14:paraId="31F2D9D7" w14:textId="77777777" w:rsidTr="006819B9">
        <w:tc>
          <w:tcPr>
            <w:tcW w:w="0" w:type="auto"/>
            <w:hideMark/>
          </w:tcPr>
          <w:p w14:paraId="6BF3177F" w14:textId="77777777" w:rsidR="00585193" w:rsidRPr="005F6156" w:rsidRDefault="00487BF1">
            <w:pPr>
              <w:rPr>
                <w:b/>
                <w:bCs/>
                <w:sz w:val="19"/>
                <w:szCs w:val="19"/>
              </w:rPr>
            </w:pPr>
            <w:r w:rsidRPr="005F6156">
              <w:rPr>
                <w:b/>
                <w:bCs/>
                <w:sz w:val="19"/>
                <w:szCs w:val="19"/>
              </w:rPr>
              <w:t>Indicateur</w:t>
            </w:r>
          </w:p>
        </w:tc>
        <w:tc>
          <w:tcPr>
            <w:tcW w:w="0" w:type="auto"/>
            <w:hideMark/>
          </w:tcPr>
          <w:p w14:paraId="67D957F3" w14:textId="77777777" w:rsidR="00585193" w:rsidRPr="005F6156" w:rsidRDefault="00487BF1">
            <w:pPr>
              <w:rPr>
                <w:b/>
                <w:bCs/>
                <w:sz w:val="19"/>
                <w:szCs w:val="19"/>
                <w:lang w:val="fr-CH"/>
              </w:rPr>
            </w:pPr>
            <w:r w:rsidRPr="005F6156">
              <w:rPr>
                <w:b/>
                <w:bCs/>
                <w:sz w:val="19"/>
                <w:szCs w:val="19"/>
                <w:lang w:val="fr-CH"/>
              </w:rPr>
              <w:t>Méthode de collecte des données</w:t>
            </w:r>
          </w:p>
        </w:tc>
        <w:tc>
          <w:tcPr>
            <w:tcW w:w="0" w:type="auto"/>
            <w:hideMark/>
          </w:tcPr>
          <w:p w14:paraId="180FE603" w14:textId="77777777" w:rsidR="00585193" w:rsidRPr="005F6156" w:rsidRDefault="00487BF1">
            <w:pPr>
              <w:rPr>
                <w:b/>
                <w:bCs/>
                <w:sz w:val="19"/>
                <w:szCs w:val="19"/>
              </w:rPr>
            </w:pPr>
            <w:r w:rsidRPr="005F6156">
              <w:rPr>
                <w:b/>
                <w:bCs/>
                <w:sz w:val="19"/>
                <w:szCs w:val="19"/>
              </w:rPr>
              <w:t>Fréquence</w:t>
            </w:r>
          </w:p>
        </w:tc>
        <w:tc>
          <w:tcPr>
            <w:tcW w:w="0" w:type="auto"/>
            <w:hideMark/>
          </w:tcPr>
          <w:p w14:paraId="34F7C7AC" w14:textId="77777777" w:rsidR="00585193" w:rsidRPr="005F6156" w:rsidRDefault="00487BF1">
            <w:pPr>
              <w:rPr>
                <w:b/>
                <w:bCs/>
                <w:sz w:val="19"/>
                <w:szCs w:val="19"/>
              </w:rPr>
            </w:pPr>
            <w:r w:rsidRPr="005F6156">
              <w:rPr>
                <w:b/>
                <w:bCs/>
                <w:sz w:val="19"/>
                <w:szCs w:val="19"/>
              </w:rPr>
              <w:t>Partie responsable</w:t>
            </w:r>
          </w:p>
        </w:tc>
        <w:tc>
          <w:tcPr>
            <w:tcW w:w="0" w:type="auto"/>
            <w:hideMark/>
          </w:tcPr>
          <w:p w14:paraId="20B3EF5F" w14:textId="77777777" w:rsidR="00585193" w:rsidRPr="005F6156" w:rsidRDefault="00487BF1">
            <w:pPr>
              <w:rPr>
                <w:b/>
                <w:bCs/>
                <w:sz w:val="19"/>
                <w:szCs w:val="19"/>
              </w:rPr>
            </w:pPr>
            <w:r w:rsidRPr="005F6156">
              <w:rPr>
                <w:b/>
                <w:bCs/>
                <w:sz w:val="19"/>
                <w:szCs w:val="19"/>
              </w:rPr>
              <w:t>Contribution des participants</w:t>
            </w:r>
          </w:p>
        </w:tc>
      </w:tr>
      <w:tr w:rsidR="00487BF1" w:rsidRPr="00582124" w14:paraId="581F9210" w14:textId="77777777" w:rsidTr="006819B9">
        <w:tc>
          <w:tcPr>
            <w:tcW w:w="0" w:type="auto"/>
            <w:hideMark/>
          </w:tcPr>
          <w:p w14:paraId="4C9BEE23" w14:textId="77777777" w:rsidR="00585193" w:rsidRPr="005F6156" w:rsidRDefault="00487BF1">
            <w:pPr>
              <w:rPr>
                <w:sz w:val="19"/>
                <w:szCs w:val="19"/>
              </w:rPr>
            </w:pPr>
            <w:r w:rsidRPr="005F6156">
              <w:rPr>
                <w:sz w:val="19"/>
                <w:szCs w:val="19"/>
              </w:rPr>
              <w:t>Augmentation du taux d'enregistrement</w:t>
            </w:r>
          </w:p>
        </w:tc>
        <w:tc>
          <w:tcPr>
            <w:tcW w:w="0" w:type="auto"/>
            <w:hideMark/>
          </w:tcPr>
          <w:p w14:paraId="150B972C" w14:textId="77777777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Examen des données des registres</w:t>
            </w:r>
          </w:p>
        </w:tc>
        <w:tc>
          <w:tcPr>
            <w:tcW w:w="0" w:type="auto"/>
            <w:hideMark/>
          </w:tcPr>
          <w:p w14:paraId="78B34062" w14:textId="77777777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[Insérer la ligne du temps]</w:t>
            </w:r>
          </w:p>
        </w:tc>
        <w:tc>
          <w:tcPr>
            <w:tcW w:w="0" w:type="auto"/>
            <w:hideMark/>
          </w:tcPr>
          <w:p w14:paraId="0FB9E1CC" w14:textId="77777777" w:rsidR="00585193" w:rsidRPr="005F6156" w:rsidRDefault="00487BF1">
            <w:pPr>
              <w:rPr>
                <w:sz w:val="19"/>
                <w:szCs w:val="19"/>
              </w:rPr>
            </w:pPr>
            <w:r w:rsidRPr="005F6156">
              <w:rPr>
                <w:sz w:val="19"/>
                <w:szCs w:val="19"/>
              </w:rPr>
              <w:t>[Identifier les parties prenantes]</w:t>
            </w:r>
          </w:p>
        </w:tc>
        <w:tc>
          <w:tcPr>
            <w:tcW w:w="0" w:type="auto"/>
            <w:hideMark/>
          </w:tcPr>
          <w:p w14:paraId="6917FBB1" w14:textId="77777777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[Décrire les outils ou approches de suivi et d'évaluation prévus].</w:t>
            </w:r>
          </w:p>
        </w:tc>
      </w:tr>
      <w:tr w:rsidR="00487BF1" w:rsidRPr="00582124" w14:paraId="391288C9" w14:textId="77777777" w:rsidTr="006819B9">
        <w:tc>
          <w:tcPr>
            <w:tcW w:w="0" w:type="auto"/>
            <w:hideMark/>
          </w:tcPr>
          <w:p w14:paraId="4E3344B5" w14:textId="77777777" w:rsidR="00585193" w:rsidRPr="005F6156" w:rsidRDefault="00487BF1">
            <w:pPr>
              <w:rPr>
                <w:sz w:val="19"/>
                <w:szCs w:val="19"/>
              </w:rPr>
            </w:pPr>
            <w:r w:rsidRPr="005F6156">
              <w:rPr>
                <w:sz w:val="19"/>
                <w:szCs w:val="19"/>
              </w:rPr>
              <w:t>Mesures de l'engagement communautaire</w:t>
            </w:r>
          </w:p>
        </w:tc>
        <w:tc>
          <w:tcPr>
            <w:tcW w:w="0" w:type="auto"/>
            <w:hideMark/>
          </w:tcPr>
          <w:p w14:paraId="1FDFA5E1" w14:textId="4AEB7515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 xml:space="preserve">Participation aux activités </w:t>
            </w:r>
            <w:r>
              <w:rPr>
                <w:sz w:val="19"/>
                <w:szCs w:val="19"/>
                <w:lang w:val="fr-CH"/>
              </w:rPr>
              <w:t>d’engagement communautaire</w:t>
            </w:r>
            <w:r w:rsidRPr="005F6156">
              <w:rPr>
                <w:sz w:val="19"/>
                <w:szCs w:val="19"/>
                <w:lang w:val="fr-CH"/>
              </w:rPr>
              <w:t xml:space="preserve"> et retour d'information</w:t>
            </w:r>
          </w:p>
        </w:tc>
        <w:tc>
          <w:tcPr>
            <w:tcW w:w="0" w:type="auto"/>
            <w:hideMark/>
          </w:tcPr>
          <w:p w14:paraId="61EB5F36" w14:textId="77777777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[Insérer la ligne du temps]</w:t>
            </w:r>
          </w:p>
        </w:tc>
        <w:tc>
          <w:tcPr>
            <w:tcW w:w="0" w:type="auto"/>
            <w:hideMark/>
          </w:tcPr>
          <w:p w14:paraId="1DB0767B" w14:textId="77777777" w:rsidR="00585193" w:rsidRPr="005F6156" w:rsidRDefault="00487BF1">
            <w:pPr>
              <w:rPr>
                <w:sz w:val="19"/>
                <w:szCs w:val="19"/>
              </w:rPr>
            </w:pPr>
            <w:r w:rsidRPr="005F6156">
              <w:rPr>
                <w:sz w:val="19"/>
                <w:szCs w:val="19"/>
              </w:rPr>
              <w:t>[Insérer la partie responsable]</w:t>
            </w:r>
          </w:p>
        </w:tc>
        <w:tc>
          <w:tcPr>
            <w:tcW w:w="0" w:type="auto"/>
            <w:hideMark/>
          </w:tcPr>
          <w:p w14:paraId="15BE1AB0" w14:textId="77777777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[Préciser les mécanismes de rapport ou de retour d'information]</w:t>
            </w:r>
          </w:p>
        </w:tc>
      </w:tr>
      <w:tr w:rsidR="00487BF1" w:rsidRPr="00582124" w14:paraId="35BFF68C" w14:textId="77777777" w:rsidTr="006819B9">
        <w:tc>
          <w:tcPr>
            <w:tcW w:w="0" w:type="auto"/>
            <w:hideMark/>
          </w:tcPr>
          <w:p w14:paraId="17165F5D" w14:textId="77777777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Utilisation de points d'enregistrement secondaires</w:t>
            </w:r>
          </w:p>
        </w:tc>
        <w:tc>
          <w:tcPr>
            <w:tcW w:w="0" w:type="auto"/>
            <w:hideMark/>
          </w:tcPr>
          <w:p w14:paraId="50552C2E" w14:textId="77777777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Enquêtes et rapports sur le terrain</w:t>
            </w:r>
          </w:p>
        </w:tc>
        <w:tc>
          <w:tcPr>
            <w:tcW w:w="0" w:type="auto"/>
            <w:hideMark/>
          </w:tcPr>
          <w:p w14:paraId="6E8CBFCB" w14:textId="77777777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[Insérer la ligne du temps]</w:t>
            </w:r>
          </w:p>
        </w:tc>
        <w:tc>
          <w:tcPr>
            <w:tcW w:w="0" w:type="auto"/>
            <w:hideMark/>
          </w:tcPr>
          <w:p w14:paraId="28A6BBD8" w14:textId="77777777" w:rsidR="00585193" w:rsidRPr="005F6156" w:rsidRDefault="00487BF1">
            <w:pPr>
              <w:rPr>
                <w:sz w:val="19"/>
                <w:szCs w:val="19"/>
              </w:rPr>
            </w:pPr>
            <w:r w:rsidRPr="005F6156">
              <w:rPr>
                <w:sz w:val="19"/>
                <w:szCs w:val="19"/>
              </w:rPr>
              <w:t>[Insérer les parties prenantes]</w:t>
            </w:r>
          </w:p>
        </w:tc>
        <w:tc>
          <w:tcPr>
            <w:tcW w:w="0" w:type="auto"/>
            <w:hideMark/>
          </w:tcPr>
          <w:p w14:paraId="1F8112EE" w14:textId="77777777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[Aperçu des processus de suivi]</w:t>
            </w:r>
          </w:p>
        </w:tc>
      </w:tr>
    </w:tbl>
    <w:p w14:paraId="20623AA5" w14:textId="77777777" w:rsidR="006819B9" w:rsidRPr="005F6156" w:rsidRDefault="00000000" w:rsidP="006819B9">
      <w:r>
        <w:rPr>
          <w:noProof/>
        </w:rPr>
        <w:pict w14:anchorId="64844A26">
          <v:rect id="_x0000_i1031" alt="" style="width:453.6pt;height:.05pt;mso-width-percent:0;mso-height-percent:0;mso-width-percent:0;mso-height-percent:0" o:hralign="center" o:hrstd="t" o:hr="t" fillcolor="#a0a0a0" stroked="f"/>
        </w:pict>
      </w:r>
    </w:p>
    <w:p w14:paraId="737080FD" w14:textId="77777777" w:rsidR="00585193" w:rsidRPr="005F6156" w:rsidRDefault="00487BF1">
      <w:pPr>
        <w:rPr>
          <w:b/>
          <w:bCs/>
        </w:rPr>
      </w:pPr>
      <w:r w:rsidRPr="005F6156">
        <w:rPr>
          <w:b/>
          <w:bCs/>
        </w:rPr>
        <w:t>7. Rapports sur les réalisations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02"/>
        <w:gridCol w:w="4992"/>
        <w:gridCol w:w="2976"/>
      </w:tblGrid>
      <w:tr w:rsidR="006819B9" w:rsidRPr="005F6156" w14:paraId="46C876B1" w14:textId="77777777" w:rsidTr="006819B9">
        <w:tc>
          <w:tcPr>
            <w:tcW w:w="0" w:type="auto"/>
            <w:hideMark/>
          </w:tcPr>
          <w:p w14:paraId="3E115AD4" w14:textId="77777777" w:rsidR="00585193" w:rsidRPr="005F6156" w:rsidRDefault="00487BF1">
            <w:pPr>
              <w:rPr>
                <w:b/>
                <w:bCs/>
                <w:sz w:val="19"/>
                <w:szCs w:val="19"/>
              </w:rPr>
            </w:pPr>
            <w:r w:rsidRPr="005F6156">
              <w:rPr>
                <w:b/>
                <w:bCs/>
                <w:sz w:val="19"/>
                <w:szCs w:val="19"/>
              </w:rPr>
              <w:t>Zone de rapport</w:t>
            </w:r>
          </w:p>
        </w:tc>
        <w:tc>
          <w:tcPr>
            <w:tcW w:w="0" w:type="auto"/>
            <w:hideMark/>
          </w:tcPr>
          <w:p w14:paraId="3AD646AA" w14:textId="77777777" w:rsidR="00585193" w:rsidRPr="005F6156" w:rsidRDefault="00487BF1">
            <w:pPr>
              <w:rPr>
                <w:b/>
                <w:bCs/>
                <w:sz w:val="19"/>
                <w:szCs w:val="19"/>
              </w:rPr>
            </w:pPr>
            <w:r w:rsidRPr="005F6156">
              <w:rPr>
                <w:b/>
                <w:bCs/>
                <w:sz w:val="19"/>
                <w:szCs w:val="19"/>
              </w:rPr>
              <w:t>Détails à inclure</w:t>
            </w:r>
          </w:p>
        </w:tc>
        <w:tc>
          <w:tcPr>
            <w:tcW w:w="0" w:type="auto"/>
            <w:hideMark/>
          </w:tcPr>
          <w:p w14:paraId="4961C4D2" w14:textId="77777777" w:rsidR="00585193" w:rsidRPr="005F6156" w:rsidRDefault="00487BF1">
            <w:pPr>
              <w:rPr>
                <w:b/>
                <w:bCs/>
                <w:sz w:val="19"/>
                <w:szCs w:val="19"/>
              </w:rPr>
            </w:pPr>
            <w:r w:rsidRPr="005F6156">
              <w:rPr>
                <w:b/>
                <w:bCs/>
                <w:sz w:val="19"/>
                <w:szCs w:val="19"/>
              </w:rPr>
              <w:t>Contribution des participants</w:t>
            </w:r>
          </w:p>
        </w:tc>
      </w:tr>
      <w:tr w:rsidR="006819B9" w:rsidRPr="00582124" w14:paraId="2F33C8C7" w14:textId="77777777" w:rsidTr="006819B9">
        <w:tc>
          <w:tcPr>
            <w:tcW w:w="0" w:type="auto"/>
            <w:hideMark/>
          </w:tcPr>
          <w:p w14:paraId="137E4C4E" w14:textId="77777777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lastRenderedPageBreak/>
              <w:t>Alignement sur les objectifs de développement</w:t>
            </w:r>
          </w:p>
        </w:tc>
        <w:tc>
          <w:tcPr>
            <w:tcW w:w="0" w:type="auto"/>
            <w:hideMark/>
          </w:tcPr>
          <w:p w14:paraId="6F42044E" w14:textId="77777777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Montrer comment l'enregistrement des naissances s'aligne sur les priorités plus larges du PDL/PDC (par exemple, la santé, l'éducation et les services sociaux).</w:t>
            </w:r>
          </w:p>
        </w:tc>
        <w:tc>
          <w:tcPr>
            <w:tcW w:w="0" w:type="auto"/>
            <w:hideMark/>
          </w:tcPr>
          <w:p w14:paraId="52AC1879" w14:textId="77777777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[Fournir des informations complémentaires spécifiques au PLD/PDC de la commune].</w:t>
            </w:r>
          </w:p>
        </w:tc>
      </w:tr>
      <w:tr w:rsidR="006819B9" w:rsidRPr="00582124" w14:paraId="364F9B6F" w14:textId="77777777" w:rsidTr="006819B9">
        <w:tc>
          <w:tcPr>
            <w:tcW w:w="0" w:type="auto"/>
            <w:hideMark/>
          </w:tcPr>
          <w:p w14:paraId="70AA4691" w14:textId="77777777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Mesures et mises à jour des progrès</w:t>
            </w:r>
          </w:p>
        </w:tc>
        <w:tc>
          <w:tcPr>
            <w:tcW w:w="0" w:type="auto"/>
            <w:hideMark/>
          </w:tcPr>
          <w:p w14:paraId="4F62256E" w14:textId="3423AFC4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 xml:space="preserve">Taux d'inscription, nombre d'activités de sensibilisation menées, </w:t>
            </w:r>
            <w:r w:rsidR="00582124">
              <w:rPr>
                <w:sz w:val="19"/>
                <w:szCs w:val="19"/>
                <w:lang w:val="fr-CH"/>
              </w:rPr>
              <w:t>n</w:t>
            </w:r>
            <w:r w:rsidR="00582124" w:rsidRPr="00582124">
              <w:rPr>
                <w:sz w:val="19"/>
                <w:szCs w:val="19"/>
                <w:lang w:val="fr-CH"/>
              </w:rPr>
              <w:t>ombre de partenariat d’engagement communautaire sign</w:t>
            </w:r>
            <w:r w:rsidR="00582124">
              <w:rPr>
                <w:sz w:val="19"/>
                <w:szCs w:val="19"/>
                <w:lang w:val="fr-CH"/>
              </w:rPr>
              <w:t xml:space="preserve">é, </w:t>
            </w:r>
            <w:r w:rsidRPr="005F6156">
              <w:rPr>
                <w:sz w:val="19"/>
                <w:szCs w:val="19"/>
                <w:lang w:val="fr-CH"/>
              </w:rPr>
              <w:t>nouveaux points d'inscription créés.</w:t>
            </w:r>
          </w:p>
        </w:tc>
        <w:tc>
          <w:tcPr>
            <w:tcW w:w="0" w:type="auto"/>
            <w:hideMark/>
          </w:tcPr>
          <w:p w14:paraId="0342D770" w14:textId="77777777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[Ajouter des mises à jour quantitatives et qualitatives]</w:t>
            </w:r>
          </w:p>
        </w:tc>
      </w:tr>
      <w:tr w:rsidR="006819B9" w:rsidRPr="00582124" w14:paraId="1FA18E75" w14:textId="77777777" w:rsidTr="006819B9">
        <w:tc>
          <w:tcPr>
            <w:tcW w:w="0" w:type="auto"/>
            <w:hideMark/>
          </w:tcPr>
          <w:p w14:paraId="270AD090" w14:textId="5A5AACA5" w:rsidR="00585193" w:rsidRPr="005F6156" w:rsidRDefault="008628EA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Réussites et leçons tirées de l'expérience</w:t>
            </w:r>
          </w:p>
        </w:tc>
        <w:tc>
          <w:tcPr>
            <w:tcW w:w="0" w:type="auto"/>
            <w:hideMark/>
          </w:tcPr>
          <w:p w14:paraId="64EFE99F" w14:textId="45F77527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>Donne</w:t>
            </w:r>
            <w:r w:rsidR="008628EA" w:rsidRPr="005F6156">
              <w:rPr>
                <w:sz w:val="19"/>
                <w:szCs w:val="19"/>
                <w:lang w:val="fr-CH"/>
              </w:rPr>
              <w:t>r</w:t>
            </w:r>
            <w:r w:rsidRPr="005F6156">
              <w:rPr>
                <w:sz w:val="19"/>
                <w:szCs w:val="19"/>
                <w:lang w:val="fr-CH"/>
              </w:rPr>
              <w:t xml:space="preserve"> des exemples </w:t>
            </w:r>
            <w:r>
              <w:rPr>
                <w:sz w:val="19"/>
                <w:szCs w:val="19"/>
                <w:lang w:val="fr-CH"/>
              </w:rPr>
              <w:t>d’engagement communautaire</w:t>
            </w:r>
            <w:r w:rsidRPr="005F6156">
              <w:rPr>
                <w:sz w:val="19"/>
                <w:szCs w:val="19"/>
                <w:lang w:val="fr-CH"/>
              </w:rPr>
              <w:t xml:space="preserve"> ou d'améliorations</w:t>
            </w:r>
            <w:r w:rsidR="008628EA" w:rsidRPr="005F6156">
              <w:rPr>
                <w:sz w:val="19"/>
                <w:szCs w:val="19"/>
                <w:lang w:val="fr-CH"/>
              </w:rPr>
              <w:t>/</w:t>
            </w:r>
            <w:r w:rsidRPr="005F6156">
              <w:rPr>
                <w:sz w:val="19"/>
                <w:szCs w:val="19"/>
                <w:lang w:val="fr-CH"/>
              </w:rPr>
              <w:t>processus réussis.</w:t>
            </w:r>
          </w:p>
        </w:tc>
        <w:tc>
          <w:tcPr>
            <w:tcW w:w="0" w:type="auto"/>
            <w:hideMark/>
          </w:tcPr>
          <w:p w14:paraId="62E25346" w14:textId="4006FD87" w:rsidR="00585193" w:rsidRPr="005F6156" w:rsidRDefault="00487BF1">
            <w:pPr>
              <w:rPr>
                <w:sz w:val="19"/>
                <w:szCs w:val="19"/>
                <w:lang w:val="fr-CH"/>
              </w:rPr>
            </w:pPr>
            <w:r w:rsidRPr="005F6156">
              <w:rPr>
                <w:sz w:val="19"/>
                <w:szCs w:val="19"/>
                <w:lang w:val="fr-CH"/>
              </w:rPr>
              <w:t xml:space="preserve">[Lister les réussites </w:t>
            </w:r>
            <w:r w:rsidR="008628EA" w:rsidRPr="005F6156">
              <w:rPr>
                <w:sz w:val="19"/>
                <w:szCs w:val="19"/>
                <w:lang w:val="fr-CH"/>
              </w:rPr>
              <w:t>afin d’inspirer leur réplication</w:t>
            </w:r>
            <w:r w:rsidRPr="005F6156">
              <w:rPr>
                <w:sz w:val="19"/>
                <w:szCs w:val="19"/>
                <w:lang w:val="fr-CH"/>
              </w:rPr>
              <w:t>]</w:t>
            </w:r>
          </w:p>
        </w:tc>
      </w:tr>
    </w:tbl>
    <w:p w14:paraId="13E2D2CF" w14:textId="77777777" w:rsidR="00717EF1" w:rsidRDefault="00000000">
      <w:r>
        <w:rPr>
          <w:noProof/>
        </w:rPr>
        <w:pict w14:anchorId="421D7B0E">
          <v:rect id="_x0000_i1032" alt="" style="width:453.6pt;height:.05pt;mso-width-percent:0;mso-height-percent:0;mso-width-percent:0;mso-height-percent:0" o:hralign="center" o:hrstd="t" o:hr="t" fillcolor="#a0a0a0" stroked="f"/>
        </w:pict>
      </w:r>
      <w:bookmarkEnd w:id="0"/>
    </w:p>
    <w:sectPr w:rsidR="00717EF1" w:rsidSect="006819B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B9"/>
    <w:rsid w:val="000C7BE1"/>
    <w:rsid w:val="0014767B"/>
    <w:rsid w:val="00152B93"/>
    <w:rsid w:val="002C435C"/>
    <w:rsid w:val="0035331A"/>
    <w:rsid w:val="00487BF1"/>
    <w:rsid w:val="00570CE5"/>
    <w:rsid w:val="00582124"/>
    <w:rsid w:val="00585193"/>
    <w:rsid w:val="005F6156"/>
    <w:rsid w:val="0060084C"/>
    <w:rsid w:val="006819B9"/>
    <w:rsid w:val="006D1047"/>
    <w:rsid w:val="00717EF1"/>
    <w:rsid w:val="00741E62"/>
    <w:rsid w:val="008628EA"/>
    <w:rsid w:val="00906DF1"/>
    <w:rsid w:val="009414DB"/>
    <w:rsid w:val="0094611D"/>
    <w:rsid w:val="00A72BB7"/>
    <w:rsid w:val="00C455BA"/>
    <w:rsid w:val="00C637B2"/>
    <w:rsid w:val="00C65EE1"/>
    <w:rsid w:val="00DA6904"/>
    <w:rsid w:val="00DC4ADE"/>
    <w:rsid w:val="00DD63A8"/>
    <w:rsid w:val="00DF3C4F"/>
    <w:rsid w:val="00E1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5C20"/>
  <w15:chartTrackingRefBased/>
  <w15:docId w15:val="{07FCE699-F6C5-C44B-939A-2124A5B7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81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35"/>
      <w:szCs w:val="35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81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19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19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19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19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19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19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19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19B9"/>
    <w:rPr>
      <w:rFonts w:asciiTheme="majorHAnsi" w:eastAsiaTheme="majorEastAsia" w:hAnsiTheme="majorHAnsi" w:cstheme="majorBidi"/>
      <w:color w:val="0F4761" w:themeColor="accent1" w:themeShade="BF"/>
      <w:sz w:val="35"/>
      <w:szCs w:val="35"/>
    </w:rPr>
  </w:style>
  <w:style w:type="character" w:customStyle="1" w:styleId="Titre2Car">
    <w:name w:val="Titre 2 Car"/>
    <w:basedOn w:val="Policepardfaut"/>
    <w:link w:val="Titre2"/>
    <w:uiPriority w:val="9"/>
    <w:semiHidden/>
    <w:rsid w:val="006819B9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819B9"/>
    <w:rPr>
      <w:rFonts w:eastAsiaTheme="majorEastAsia" w:cstheme="majorBidi"/>
      <w:color w:val="0F4761" w:themeColor="accent1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819B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19B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19B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19B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19B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19B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19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49"/>
      <w:szCs w:val="49"/>
    </w:rPr>
  </w:style>
  <w:style w:type="character" w:customStyle="1" w:styleId="TitreCar">
    <w:name w:val="Titre Car"/>
    <w:basedOn w:val="Policepardfaut"/>
    <w:link w:val="Titre"/>
    <w:uiPriority w:val="10"/>
    <w:rsid w:val="006819B9"/>
    <w:rPr>
      <w:rFonts w:asciiTheme="majorHAnsi" w:eastAsiaTheme="majorEastAsia" w:hAnsiTheme="majorHAnsi" w:cstheme="majorBidi"/>
      <w:spacing w:val="-10"/>
      <w:kern w:val="28"/>
      <w:sz w:val="49"/>
      <w:szCs w:val="49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19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819B9"/>
    <w:rPr>
      <w:rFonts w:eastAsiaTheme="majorEastAsia" w:cstheme="majorBidi"/>
      <w:color w:val="595959" w:themeColor="text1" w:themeTint="A6"/>
      <w:spacing w:val="15"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6819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19B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19B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819B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1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19B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19B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81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C7B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C7BE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C7B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7B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7BE1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487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Cornelius Williams</dc:creator>
  <cp:keywords>, docId:593B66D2EA02DC6BCB70E55BAA69BE81</cp:keywords>
  <dc:description/>
  <cp:lastModifiedBy>Mia Dambach</cp:lastModifiedBy>
  <cp:revision>3</cp:revision>
  <dcterms:created xsi:type="dcterms:W3CDTF">2024-11-28T15:45:00Z</dcterms:created>
  <dcterms:modified xsi:type="dcterms:W3CDTF">2024-11-28T16:03:00Z</dcterms:modified>
</cp:coreProperties>
</file>